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D4E" w:rsidRPr="00BB48FE" w:rsidRDefault="00783D4E" w:rsidP="00783D4E">
      <w:pPr>
        <w:spacing w:line="560" w:lineRule="exact"/>
        <w:jc w:val="center"/>
        <w:outlineLvl w:val="0"/>
        <w:rPr>
          <w:rFonts w:ascii="Times New Roman" w:eastAsia="黑体" w:hAnsi="Times New Roman" w:cs="Times New Roman"/>
          <w:b/>
          <w:bCs/>
          <w:spacing w:val="40"/>
          <w:sz w:val="32"/>
          <w:szCs w:val="24"/>
        </w:rPr>
      </w:pPr>
      <w:bookmarkStart w:id="0" w:name="_Toc341541963"/>
      <w:r w:rsidRPr="00BB48FE">
        <w:rPr>
          <w:rFonts w:ascii="Times New Roman" w:eastAsia="黑体" w:hAnsi="Times New Roman" w:cs="Times New Roman"/>
          <w:b/>
          <w:bCs/>
          <w:spacing w:val="40"/>
          <w:sz w:val="32"/>
          <w:szCs w:val="24"/>
        </w:rPr>
        <w:t>《数据库系统原理》实验教学大纲</w:t>
      </w:r>
      <w:bookmarkEnd w:id="0"/>
    </w:p>
    <w:p w:rsidR="00783D4E" w:rsidRPr="00BB48FE" w:rsidRDefault="00783D4E" w:rsidP="00783D4E">
      <w:pPr>
        <w:widowControl/>
        <w:adjustRightInd w:val="0"/>
        <w:snapToGrid w:val="0"/>
        <w:spacing w:line="560" w:lineRule="exact"/>
        <w:jc w:val="center"/>
        <w:rPr>
          <w:rFonts w:ascii="Times New Roman" w:eastAsia="黑体" w:hAnsi="Times New Roman" w:cs="Times New Roman"/>
          <w:kern w:val="0"/>
          <w:sz w:val="32"/>
          <w:szCs w:val="24"/>
        </w:rPr>
      </w:pPr>
      <w:r w:rsidRPr="00BB48FE">
        <w:rPr>
          <w:rFonts w:ascii="Times New Roman" w:eastAsia="黑体" w:hAnsi="Times New Roman" w:cs="Times New Roman"/>
          <w:kern w:val="0"/>
          <w:sz w:val="32"/>
          <w:szCs w:val="24"/>
        </w:rPr>
        <w:t>（</w:t>
      </w:r>
      <w:r w:rsidRPr="00BB48FE">
        <w:rPr>
          <w:rFonts w:ascii="Times New Roman" w:eastAsia="黑体" w:hAnsi="Times New Roman" w:cs="Times New Roman"/>
          <w:kern w:val="0"/>
          <w:sz w:val="32"/>
          <w:szCs w:val="24"/>
        </w:rPr>
        <w:t>Principles of Database System</w:t>
      </w:r>
      <w:r w:rsidRPr="00BB48FE">
        <w:rPr>
          <w:rFonts w:ascii="Times New Roman" w:eastAsia="黑体" w:hAnsi="Times New Roman" w:cs="Times New Roman"/>
          <w:kern w:val="0"/>
          <w:sz w:val="32"/>
          <w:szCs w:val="24"/>
        </w:rPr>
        <w:t>）</w:t>
      </w:r>
    </w:p>
    <w:p w:rsidR="00783D4E" w:rsidRPr="00BB48FE" w:rsidRDefault="00783D4E" w:rsidP="00783D4E">
      <w:pPr>
        <w:spacing w:line="440" w:lineRule="exact"/>
        <w:rPr>
          <w:rFonts w:ascii="Times New Roman" w:eastAsia="宋体" w:hAnsi="Times New Roman" w:cs="Times New Roman"/>
          <w:sz w:val="24"/>
          <w:szCs w:val="24"/>
        </w:rPr>
      </w:pPr>
      <w:r w:rsidRPr="00BB48FE">
        <w:rPr>
          <w:rFonts w:ascii="Times New Roman" w:eastAsia="黑体" w:hAnsi="Times New Roman" w:cs="Times New Roman"/>
          <w:sz w:val="24"/>
          <w:szCs w:val="24"/>
        </w:rPr>
        <w:t>课程代码：</w:t>
      </w:r>
      <w:r w:rsidRPr="00BB48FE">
        <w:rPr>
          <w:rFonts w:ascii="Times New Roman" w:eastAsia="仿宋_GB2312" w:hAnsi="Times New Roman" w:cs="Times New Roman"/>
          <w:sz w:val="24"/>
          <w:szCs w:val="24"/>
        </w:rPr>
        <w:t>06000</w:t>
      </w:r>
      <w:r w:rsidR="00D13A52">
        <w:rPr>
          <w:rFonts w:ascii="Times New Roman" w:eastAsia="仿宋_GB2312" w:hAnsi="Times New Roman" w:cs="Times New Roman" w:hint="eastAsia"/>
          <w:sz w:val="24"/>
          <w:szCs w:val="24"/>
        </w:rPr>
        <w:t>31</w:t>
      </w:r>
    </w:p>
    <w:p w:rsidR="00783D4E" w:rsidRPr="00BB48FE" w:rsidRDefault="00783D4E" w:rsidP="00783D4E">
      <w:pPr>
        <w:spacing w:line="440" w:lineRule="exact"/>
        <w:rPr>
          <w:rFonts w:ascii="Times New Roman" w:eastAsia="宋体" w:hAnsi="Times New Roman" w:cs="Times New Roman"/>
          <w:sz w:val="24"/>
          <w:szCs w:val="24"/>
        </w:rPr>
      </w:pPr>
      <w:r w:rsidRPr="00BB48FE">
        <w:rPr>
          <w:rFonts w:ascii="Times New Roman" w:eastAsia="黑体" w:hAnsi="Times New Roman" w:cs="Times New Roman"/>
          <w:sz w:val="24"/>
          <w:szCs w:val="24"/>
        </w:rPr>
        <w:t>实验学时：</w:t>
      </w:r>
      <w:r w:rsidR="006C4FED">
        <w:rPr>
          <w:rFonts w:ascii="Times New Roman" w:eastAsia="仿宋_GB2312" w:hAnsi="Times New Roman" w:cs="Times New Roman" w:hint="eastAsia"/>
          <w:sz w:val="24"/>
          <w:szCs w:val="24"/>
        </w:rPr>
        <w:t>20</w:t>
      </w:r>
      <w:r w:rsidRPr="00BB48FE">
        <w:rPr>
          <w:rFonts w:ascii="Times New Roman" w:eastAsia="仿宋_GB2312" w:hAnsi="Times New Roman" w:cs="Times New Roman"/>
          <w:sz w:val="24"/>
          <w:szCs w:val="24"/>
        </w:rPr>
        <w:t>学时</w:t>
      </w:r>
    </w:p>
    <w:p w:rsidR="00783D4E" w:rsidRPr="00BB48FE" w:rsidRDefault="00783D4E" w:rsidP="00783D4E">
      <w:pPr>
        <w:spacing w:line="440" w:lineRule="exact"/>
        <w:rPr>
          <w:rFonts w:ascii="Times New Roman" w:eastAsia="仿宋_GB2312" w:hAnsi="Times New Roman" w:cs="Times New Roman"/>
          <w:kern w:val="0"/>
          <w:sz w:val="24"/>
          <w:szCs w:val="24"/>
        </w:rPr>
      </w:pPr>
      <w:r w:rsidRPr="00BB48FE">
        <w:rPr>
          <w:rFonts w:ascii="Times New Roman" w:eastAsia="黑体" w:hAnsi="Times New Roman" w:cs="Times New Roman"/>
          <w:sz w:val="24"/>
          <w:szCs w:val="24"/>
        </w:rPr>
        <w:t>先修课程：</w:t>
      </w:r>
      <w:r w:rsidRPr="00BB48FE">
        <w:rPr>
          <w:rFonts w:ascii="Times New Roman" w:eastAsia="仿宋_GB2312" w:hAnsi="Times New Roman" w:cs="Times New Roman"/>
          <w:kern w:val="0"/>
          <w:sz w:val="24"/>
          <w:szCs w:val="24"/>
        </w:rPr>
        <w:t>《数据结构》、《离散数学》、《</w:t>
      </w:r>
      <w:r w:rsidRPr="00BB48FE">
        <w:rPr>
          <w:rFonts w:ascii="Times New Roman" w:eastAsia="仿宋_GB2312" w:hAnsi="Times New Roman" w:cs="Times New Roman"/>
          <w:kern w:val="0"/>
          <w:sz w:val="24"/>
          <w:szCs w:val="24"/>
        </w:rPr>
        <w:t>C</w:t>
      </w:r>
      <w:r w:rsidRPr="00BB48FE">
        <w:rPr>
          <w:rFonts w:ascii="Times New Roman" w:eastAsia="仿宋_GB2312" w:hAnsi="Times New Roman" w:cs="Times New Roman"/>
          <w:kern w:val="0"/>
          <w:sz w:val="24"/>
          <w:szCs w:val="24"/>
        </w:rPr>
        <w:t>语言程序设计》</w:t>
      </w:r>
    </w:p>
    <w:p w:rsidR="00783D4E" w:rsidRPr="00BB48FE" w:rsidRDefault="00783D4E" w:rsidP="00783D4E">
      <w:pPr>
        <w:spacing w:line="400" w:lineRule="exact"/>
        <w:jc w:val="left"/>
        <w:outlineLvl w:val="0"/>
        <w:rPr>
          <w:rFonts w:ascii="Times New Roman" w:eastAsia="宋体" w:hAnsi="Times New Roman" w:cs="Times New Roman"/>
          <w:b/>
          <w:bCs/>
          <w:sz w:val="24"/>
          <w:szCs w:val="24"/>
        </w:rPr>
      </w:pPr>
      <w:bookmarkStart w:id="1" w:name="_Toc341541964"/>
      <w:r w:rsidRPr="00BB48FE">
        <w:rPr>
          <w:rFonts w:ascii="Times New Roman" w:eastAsia="宋体" w:hAnsi="Times New Roman" w:cs="Times New Roman"/>
          <w:b/>
          <w:bCs/>
          <w:sz w:val="24"/>
          <w:szCs w:val="24"/>
        </w:rPr>
        <w:t>一、目的要求</w:t>
      </w:r>
      <w:bookmarkEnd w:id="1"/>
    </w:p>
    <w:p w:rsidR="00783D4E" w:rsidRPr="00BB48FE" w:rsidRDefault="00783D4E" w:rsidP="00783D4E">
      <w:pPr>
        <w:adjustRightInd w:val="0"/>
        <w:snapToGrid w:val="0"/>
        <w:spacing w:line="400" w:lineRule="exact"/>
        <w:ind w:firstLineChars="200" w:firstLine="482"/>
        <w:rPr>
          <w:rFonts w:ascii="Times New Roman" w:eastAsia="宋体" w:hAnsi="Times New Roman" w:cs="Times New Roman"/>
          <w:sz w:val="24"/>
          <w:szCs w:val="24"/>
          <w:lang w:val="zh-CN"/>
        </w:rPr>
      </w:pPr>
      <w:r w:rsidRPr="00BB48FE">
        <w:rPr>
          <w:rFonts w:ascii="Times New Roman" w:eastAsia="宋体" w:hAnsi="Times New Roman" w:cs="Times New Roman"/>
          <w:b/>
          <w:sz w:val="24"/>
          <w:szCs w:val="24"/>
          <w:lang w:val="zh-CN"/>
        </w:rPr>
        <w:t>目的：</w:t>
      </w:r>
      <w:r w:rsidRPr="00BB48FE">
        <w:rPr>
          <w:rFonts w:ascii="Times New Roman" w:eastAsia="宋体" w:hAnsi="Times New Roman" w:cs="Times New Roman"/>
          <w:sz w:val="24"/>
          <w:szCs w:val="24"/>
          <w:lang w:val="zh-CN"/>
        </w:rPr>
        <w:t>巩固学生对数据库基本原理和关系数据库基础理论的理解，掌握数据库应用系统设计开发的基本方法，进一步提高学生综合运用所学知识解决和分析问题的能力。</w:t>
      </w:r>
    </w:p>
    <w:p w:rsidR="00783D4E" w:rsidRPr="00BB48FE" w:rsidRDefault="00783D4E" w:rsidP="00783D4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要求：</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1</w:t>
      </w:r>
      <w:r w:rsidRPr="00BB48FE">
        <w:rPr>
          <w:rFonts w:ascii="Times New Roman" w:eastAsia="宋体" w:hAnsi="Times New Roman" w:cs="Times New Roman"/>
          <w:sz w:val="24"/>
          <w:szCs w:val="24"/>
          <w:lang w:val="zh-CN"/>
        </w:rPr>
        <w:t>．理解</w:t>
      </w:r>
      <w:r w:rsidRPr="00BB48FE">
        <w:rPr>
          <w:rFonts w:ascii="Times New Roman" w:eastAsia="宋体" w:hAnsi="Times New Roman" w:cs="Times New Roman"/>
          <w:sz w:val="24"/>
          <w:szCs w:val="24"/>
          <w:lang w:val="zh-CN"/>
        </w:rPr>
        <w:t>SQL Server</w:t>
      </w:r>
      <w:r w:rsidRPr="00BB48FE">
        <w:rPr>
          <w:rFonts w:ascii="Times New Roman" w:eastAsia="宋体" w:hAnsi="Times New Roman" w:cs="Times New Roman"/>
          <w:sz w:val="24"/>
          <w:szCs w:val="24"/>
          <w:lang w:val="zh-CN"/>
        </w:rPr>
        <w:t>数据库的存储结构，掌握</w:t>
      </w:r>
      <w:r w:rsidRPr="00BB48FE">
        <w:rPr>
          <w:rFonts w:ascii="Times New Roman" w:eastAsia="宋体" w:hAnsi="Times New Roman" w:cs="Times New Roman"/>
          <w:sz w:val="24"/>
          <w:szCs w:val="24"/>
          <w:lang w:val="zh-CN"/>
        </w:rPr>
        <w:t>SQL Server</w:t>
      </w:r>
      <w:r w:rsidRPr="00BB48FE">
        <w:rPr>
          <w:rFonts w:ascii="Times New Roman" w:eastAsia="宋体" w:hAnsi="Times New Roman" w:cs="Times New Roman"/>
          <w:sz w:val="24"/>
          <w:szCs w:val="24"/>
          <w:lang w:val="zh-CN"/>
        </w:rPr>
        <w:t>数据库和表建立方法。</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2</w:t>
      </w:r>
      <w:r w:rsidRPr="00BB48FE">
        <w:rPr>
          <w:rFonts w:ascii="Times New Roman" w:eastAsia="宋体" w:hAnsi="Times New Roman" w:cs="Times New Roman"/>
          <w:sz w:val="24"/>
          <w:szCs w:val="24"/>
          <w:lang w:val="zh-CN"/>
        </w:rPr>
        <w:t>．熟练掌握</w:t>
      </w:r>
      <w:r w:rsidRPr="00BB48FE">
        <w:rPr>
          <w:rFonts w:ascii="Times New Roman" w:eastAsia="宋体" w:hAnsi="Times New Roman" w:cs="Times New Roman"/>
          <w:sz w:val="24"/>
          <w:szCs w:val="24"/>
          <w:lang w:val="zh-CN"/>
        </w:rPr>
        <w:t>SQL SELECT</w:t>
      </w:r>
      <w:r w:rsidRPr="00BB48FE">
        <w:rPr>
          <w:rFonts w:ascii="Times New Roman" w:eastAsia="宋体" w:hAnsi="Times New Roman" w:cs="Times New Roman"/>
          <w:sz w:val="24"/>
          <w:szCs w:val="24"/>
          <w:lang w:val="zh-CN"/>
        </w:rPr>
        <w:t>语句，能够运用该语句完成各种查询。</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3</w:t>
      </w:r>
      <w:r w:rsidRPr="00BB48FE">
        <w:rPr>
          <w:rFonts w:ascii="Times New Roman" w:eastAsia="宋体" w:hAnsi="Times New Roman" w:cs="Times New Roman"/>
          <w:sz w:val="24"/>
          <w:szCs w:val="24"/>
          <w:lang w:val="zh-CN"/>
        </w:rPr>
        <w:t>．熟练掌握</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的数据操纵语句；理解视图的概念，掌握视图的使用方法。</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4</w:t>
      </w:r>
      <w:r w:rsidRPr="00BB48FE">
        <w:rPr>
          <w:rFonts w:ascii="Times New Roman" w:eastAsia="宋体" w:hAnsi="Times New Roman" w:cs="Times New Roman"/>
          <w:sz w:val="24"/>
          <w:szCs w:val="24"/>
          <w:lang w:val="zh-CN"/>
        </w:rPr>
        <w:t>．理解和掌握</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的宿主使用方式，掌握游标及存储过程的使用方法。</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5</w:t>
      </w:r>
      <w:r w:rsidRPr="00BB48FE">
        <w:rPr>
          <w:rFonts w:ascii="Times New Roman" w:eastAsia="宋体" w:hAnsi="Times New Roman" w:cs="Times New Roman"/>
          <w:sz w:val="24"/>
          <w:szCs w:val="24"/>
          <w:lang w:val="zh-CN"/>
        </w:rPr>
        <w:t>．理解和掌握数据库的恢复技术；理解和掌握并发控制技术；理解和掌握数据库的安全性技术；理解和掌握数据库的完整性技术。</w:t>
      </w:r>
    </w:p>
    <w:p w:rsidR="00783D4E" w:rsidRPr="00BB48FE" w:rsidRDefault="00783D4E" w:rsidP="00783D4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6</w:t>
      </w:r>
      <w:r w:rsidRPr="00BB48FE">
        <w:rPr>
          <w:rFonts w:ascii="Times New Roman" w:eastAsia="宋体" w:hAnsi="Times New Roman" w:cs="Times New Roman"/>
          <w:sz w:val="24"/>
          <w:szCs w:val="24"/>
          <w:lang w:val="zh-CN"/>
        </w:rPr>
        <w:t>．初步掌握数据库应用系统分析设计的基本方法以及</w:t>
      </w:r>
      <w:r w:rsidRPr="00BB48FE">
        <w:rPr>
          <w:rFonts w:ascii="Times New Roman" w:eastAsia="宋体" w:hAnsi="Times New Roman" w:cs="Times New Roman"/>
          <w:sz w:val="24"/>
          <w:szCs w:val="24"/>
          <w:lang w:val="zh-CN"/>
        </w:rPr>
        <w:t>Delphi</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VB</w:t>
      </w:r>
      <w:r w:rsidRPr="00BB48FE">
        <w:rPr>
          <w:rFonts w:ascii="Times New Roman" w:eastAsia="宋体" w:hAnsi="Times New Roman" w:cs="Times New Roman"/>
          <w:sz w:val="24"/>
          <w:szCs w:val="24"/>
          <w:lang w:val="zh-CN"/>
        </w:rPr>
        <w:t>或</w:t>
      </w:r>
      <w:r w:rsidRPr="00BB48FE">
        <w:rPr>
          <w:rFonts w:ascii="Times New Roman" w:eastAsia="宋体" w:hAnsi="Times New Roman" w:cs="Times New Roman"/>
          <w:sz w:val="24"/>
          <w:szCs w:val="24"/>
          <w:lang w:val="zh-CN"/>
        </w:rPr>
        <w:t>C#</w:t>
      </w:r>
      <w:r w:rsidRPr="00BB48FE">
        <w:rPr>
          <w:rFonts w:ascii="Times New Roman" w:eastAsia="宋体" w:hAnsi="Times New Roman" w:cs="Times New Roman"/>
          <w:sz w:val="24"/>
          <w:szCs w:val="24"/>
          <w:lang w:val="zh-CN"/>
        </w:rPr>
        <w:t>等开发数据库应用的过程、进一步提高同学分析与解决问题的综合能力。</w:t>
      </w:r>
    </w:p>
    <w:p w:rsidR="00783D4E" w:rsidRPr="00BB48FE" w:rsidRDefault="00783D4E" w:rsidP="00783D4E">
      <w:pPr>
        <w:spacing w:beforeLines="50" w:before="156" w:line="400" w:lineRule="exact"/>
        <w:jc w:val="left"/>
        <w:outlineLvl w:val="0"/>
        <w:rPr>
          <w:rFonts w:ascii="Times New Roman" w:eastAsia="宋体" w:hAnsi="Times New Roman" w:cs="Times New Roman"/>
          <w:b/>
          <w:bCs/>
          <w:sz w:val="24"/>
          <w:szCs w:val="24"/>
        </w:rPr>
      </w:pPr>
      <w:bookmarkStart w:id="2" w:name="_Toc341541965"/>
      <w:r w:rsidRPr="00BB48FE">
        <w:rPr>
          <w:rFonts w:ascii="Times New Roman" w:eastAsia="宋体" w:hAnsi="Times New Roman" w:cs="Times New Roman"/>
          <w:b/>
          <w:bCs/>
          <w:sz w:val="24"/>
          <w:szCs w:val="24"/>
        </w:rPr>
        <w:t>二、实验内容及学时分配</w:t>
      </w:r>
      <w:bookmarkEnd w:id="2"/>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实验一、数据库的描述和定义</w:t>
      </w:r>
      <w:r w:rsidRPr="00BB48FE">
        <w:rPr>
          <w:rFonts w:ascii="Times New Roman" w:eastAsia="仿宋_GB2312" w:hAnsi="Times New Roman" w:cs="Times New Roman"/>
          <w:b/>
          <w:sz w:val="24"/>
          <w:szCs w:val="24"/>
        </w:rPr>
        <w:t>(</w:t>
      </w:r>
      <w:r w:rsidR="006C4FED">
        <w:rPr>
          <w:rFonts w:ascii="Times New Roman" w:eastAsia="仿宋_GB2312" w:hAnsi="Times New Roman" w:cs="Times New Roman" w:hint="eastAsia"/>
          <w:b/>
          <w:sz w:val="24"/>
          <w:szCs w:val="24"/>
        </w:rPr>
        <w:t>2</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仿宋_GB2312" w:hAnsi="Times New Roman" w:cs="Times New Roman"/>
          <w:sz w:val="24"/>
          <w:szCs w:val="24"/>
        </w:rPr>
      </w:pPr>
      <w:r w:rsidRPr="00BB48FE">
        <w:rPr>
          <w:rFonts w:ascii="Times New Roman" w:eastAsia="宋体" w:hAnsi="Times New Roman" w:cs="Times New Roman"/>
          <w:sz w:val="24"/>
          <w:szCs w:val="24"/>
        </w:rPr>
        <w:t>熟悉和掌握数据库的创建和连接方法；熟悉和掌握数据表的建立、修改和删除；加深对表的实体完整性、参照完整性和用户自定义完整性的理解。</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创建学生</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课程数据库；创建学生关系表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、课程关系</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和选课关系表</w:t>
      </w:r>
      <w:proofErr w:type="spellStart"/>
      <w:r w:rsidR="006C4FED">
        <w:rPr>
          <w:rFonts w:ascii="Times New Roman" w:eastAsia="宋体" w:hAnsi="Times New Roman" w:cs="Times New Roman"/>
          <w:sz w:val="24"/>
          <w:szCs w:val="24"/>
        </w:rPr>
        <w:t>Sc</w:t>
      </w:r>
      <w:proofErr w:type="spellEnd"/>
      <w:r w:rsidRPr="00BB48FE">
        <w:rPr>
          <w:rFonts w:ascii="Times New Roman" w:eastAsia="宋体" w:hAnsi="Times New Roman" w:cs="Times New Roman"/>
          <w:sz w:val="24"/>
          <w:szCs w:val="24"/>
        </w:rPr>
        <w:t>；在表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上增加</w:t>
      </w:r>
      <w:r w:rsidRPr="00BB48FE">
        <w:rPr>
          <w:rFonts w:ascii="Times New Roman" w:eastAsia="宋体" w:hAnsi="Times New Roman" w:cs="Times New Roman"/>
          <w:sz w:val="24"/>
          <w:szCs w:val="24"/>
        </w:rPr>
        <w:t>“Birthday”</w:t>
      </w:r>
      <w:r w:rsidRPr="00BB48FE">
        <w:rPr>
          <w:rFonts w:ascii="Times New Roman" w:eastAsia="宋体" w:hAnsi="Times New Roman" w:cs="Times New Roman"/>
          <w:sz w:val="24"/>
          <w:szCs w:val="24"/>
        </w:rPr>
        <w:t>属性列，数据类型为</w:t>
      </w:r>
      <w:proofErr w:type="spellStart"/>
      <w:r w:rsidRPr="00BB48FE">
        <w:rPr>
          <w:rFonts w:ascii="Times New Roman" w:eastAsia="宋体" w:hAnsi="Times New Roman" w:cs="Times New Roman"/>
          <w:sz w:val="24"/>
          <w:szCs w:val="24"/>
        </w:rPr>
        <w:t>D</w:t>
      </w:r>
      <w:r w:rsidR="006C4FED">
        <w:rPr>
          <w:rFonts w:ascii="Times New Roman" w:eastAsia="宋体" w:hAnsi="Times New Roman" w:cs="Times New Roman" w:hint="eastAsia"/>
          <w:sz w:val="24"/>
          <w:szCs w:val="24"/>
        </w:rPr>
        <w:t>atatime</w:t>
      </w:r>
      <w:proofErr w:type="spellEnd"/>
      <w:r w:rsidRPr="00BB48FE">
        <w:rPr>
          <w:rFonts w:ascii="Times New Roman" w:eastAsia="宋体" w:hAnsi="Times New Roman" w:cs="Times New Roman"/>
          <w:sz w:val="24"/>
          <w:szCs w:val="24"/>
        </w:rPr>
        <w:t>；删除表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的</w:t>
      </w:r>
      <w:r w:rsidRPr="00BB48FE">
        <w:rPr>
          <w:rFonts w:ascii="Times New Roman" w:eastAsia="宋体" w:hAnsi="Times New Roman" w:cs="Times New Roman"/>
          <w:sz w:val="24"/>
          <w:szCs w:val="24"/>
        </w:rPr>
        <w:t>“Sage”</w:t>
      </w:r>
      <w:r w:rsidRPr="00BB48FE">
        <w:rPr>
          <w:rFonts w:ascii="Times New Roman" w:eastAsia="宋体" w:hAnsi="Times New Roman" w:cs="Times New Roman"/>
          <w:sz w:val="24"/>
          <w:szCs w:val="24"/>
        </w:rPr>
        <w:t>属性列；在表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上，按</w:t>
      </w:r>
      <w:r w:rsidRPr="00BB48FE">
        <w:rPr>
          <w:rFonts w:ascii="Times New Roman" w:eastAsia="宋体" w:hAnsi="Times New Roman" w:cs="Times New Roman"/>
          <w:sz w:val="24"/>
          <w:szCs w:val="24"/>
        </w:rPr>
        <w:t>“</w:t>
      </w:r>
      <w:proofErr w:type="spellStart"/>
      <w:r w:rsidRPr="00BB48FE">
        <w:rPr>
          <w:rFonts w:ascii="Times New Roman" w:eastAsia="宋体" w:hAnsi="Times New Roman" w:cs="Times New Roman"/>
          <w:sz w:val="24"/>
          <w:szCs w:val="24"/>
        </w:rPr>
        <w:t>Sno</w:t>
      </w:r>
      <w:proofErr w:type="spellEnd"/>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属性列的唯一值方式建立索引；</w:t>
      </w:r>
      <w:bookmarkStart w:id="3" w:name="OLE_LINK3"/>
      <w:r w:rsidRPr="00BB48FE">
        <w:rPr>
          <w:rFonts w:ascii="Times New Roman" w:eastAsia="宋体" w:hAnsi="Times New Roman" w:cs="Times New Roman"/>
          <w:sz w:val="24"/>
          <w:szCs w:val="24"/>
        </w:rPr>
        <w:t>在表</w:t>
      </w:r>
      <w:proofErr w:type="spellStart"/>
      <w:r w:rsidR="006C4FED">
        <w:rPr>
          <w:rFonts w:ascii="Times New Roman" w:eastAsia="宋体" w:hAnsi="Times New Roman" w:cs="Times New Roman"/>
          <w:sz w:val="24"/>
          <w:szCs w:val="24"/>
        </w:rPr>
        <w:t>Sc</w:t>
      </w:r>
      <w:proofErr w:type="spellEnd"/>
      <w:r w:rsidRPr="00BB48FE">
        <w:rPr>
          <w:rFonts w:ascii="Times New Roman" w:eastAsia="宋体" w:hAnsi="Times New Roman" w:cs="Times New Roman"/>
          <w:sz w:val="24"/>
          <w:szCs w:val="24"/>
        </w:rPr>
        <w:t>上，按</w:t>
      </w:r>
      <w:r w:rsidRPr="00BB48FE">
        <w:rPr>
          <w:rFonts w:ascii="Times New Roman" w:eastAsia="宋体" w:hAnsi="Times New Roman" w:cs="Times New Roman"/>
          <w:sz w:val="24"/>
          <w:szCs w:val="24"/>
        </w:rPr>
        <w:t>“Grade”</w:t>
      </w:r>
      <w:r w:rsidRPr="00BB48FE">
        <w:rPr>
          <w:rFonts w:ascii="Times New Roman" w:eastAsia="宋体" w:hAnsi="Times New Roman" w:cs="Times New Roman"/>
          <w:sz w:val="24"/>
          <w:szCs w:val="24"/>
        </w:rPr>
        <w:t>属性列的多值方式建立索引。</w:t>
      </w:r>
      <w:bookmarkEnd w:id="3"/>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lastRenderedPageBreak/>
        <w:t>⒍</w:t>
      </w:r>
      <w:r w:rsidRPr="00BB48FE">
        <w:rPr>
          <w:rFonts w:ascii="Times New Roman" w:eastAsia="仿宋_GB2312" w:hAnsi="Times New Roman" w:cs="Times New Roman"/>
          <w:sz w:val="24"/>
          <w:szCs w:val="24"/>
        </w:rPr>
        <w:t>实验环境：微型计算机，</w:t>
      </w:r>
      <w:r w:rsidRPr="00BB48FE">
        <w:rPr>
          <w:rFonts w:ascii="Times New Roman" w:eastAsia="仿宋_GB2312" w:hAnsi="Times New Roman" w:cs="Times New Roman"/>
          <w:sz w:val="24"/>
          <w:szCs w:val="24"/>
        </w:rPr>
        <w:t>SQL Server200</w:t>
      </w:r>
      <w:r w:rsidR="006C4FED">
        <w:rPr>
          <w:rFonts w:ascii="Times New Roman" w:eastAsia="仿宋_GB2312" w:hAnsi="Times New Roman" w:cs="Times New Roman" w:hint="eastAsia"/>
          <w:sz w:val="24"/>
          <w:szCs w:val="24"/>
        </w:rPr>
        <w:t>5</w:t>
      </w:r>
      <w:r w:rsidRPr="00BB48FE">
        <w:rPr>
          <w:rFonts w:ascii="Times New Roman" w:eastAsia="仿宋_GB2312" w:hAnsi="Times New Roman" w:cs="Times New Roman"/>
          <w:sz w:val="24"/>
          <w:szCs w:val="24"/>
        </w:rPr>
        <w:t>/200</w:t>
      </w:r>
      <w:r w:rsidR="006C4FED">
        <w:rPr>
          <w:rFonts w:ascii="Times New Roman" w:eastAsia="仿宋_GB2312" w:hAnsi="Times New Roman" w:cs="Times New Roman" w:hint="eastAsia"/>
          <w:sz w:val="24"/>
          <w:szCs w:val="24"/>
        </w:rPr>
        <w:t>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实验二、数据库中数据的查询</w:t>
      </w:r>
      <w:r w:rsidRPr="00BB48FE">
        <w:rPr>
          <w:rFonts w:ascii="Times New Roman" w:eastAsia="仿宋_GB2312" w:hAnsi="Times New Roman" w:cs="Times New Roman"/>
          <w:b/>
          <w:sz w:val="24"/>
          <w:szCs w:val="24"/>
        </w:rPr>
        <w:t>(</w:t>
      </w:r>
      <w:r w:rsidR="0067195B">
        <w:rPr>
          <w:rFonts w:ascii="Times New Roman" w:eastAsia="仿宋_GB2312" w:hAnsi="Times New Roman" w:cs="Times New Roman" w:hint="eastAsia"/>
          <w:b/>
          <w:sz w:val="24"/>
          <w:szCs w:val="24"/>
        </w:rPr>
        <w:t>6</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熟悉和掌握对数据表中数据的查询操作和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命令的使用，学会灵活熟练的使用</w:t>
      </w:r>
      <w:r w:rsidRPr="00BB48FE">
        <w:rPr>
          <w:rFonts w:ascii="Times New Roman" w:eastAsia="宋体" w:hAnsi="Times New Roman" w:cs="Times New Roman"/>
          <w:sz w:val="24"/>
          <w:szCs w:val="24"/>
        </w:rPr>
        <w:t xml:space="preserve">SQL </w:t>
      </w:r>
      <w:r w:rsidRPr="00BB48FE">
        <w:rPr>
          <w:rFonts w:ascii="Times New Roman" w:eastAsia="宋体" w:hAnsi="Times New Roman" w:cs="Times New Roman"/>
          <w:sz w:val="24"/>
          <w:szCs w:val="24"/>
        </w:rPr>
        <w:t>语句的各种形式；加深理解关系运算的各种操作（尤其的关系的选择，投影，连接和除运算）。</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在表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上进行简单查询；在表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上进行连接查询；在表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上进行嵌套查询；使用聚合函数的查询；对数据的分组查询；对数据的排序查询。</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实验三、数据库中数据更新</w:t>
      </w:r>
      <w:r w:rsidRPr="00BB48FE">
        <w:rPr>
          <w:rFonts w:ascii="Times New Roman" w:eastAsia="仿宋_GB2312" w:hAnsi="Times New Roman" w:cs="Times New Roman"/>
          <w:b/>
          <w:sz w:val="24"/>
          <w:szCs w:val="24"/>
        </w:rPr>
        <w:t>(</w:t>
      </w:r>
      <w:r w:rsidR="0067195B">
        <w:rPr>
          <w:rFonts w:ascii="Times New Roman" w:eastAsia="仿宋_GB2312" w:hAnsi="Times New Roman" w:cs="Times New Roman" w:hint="eastAsia"/>
          <w:b/>
          <w:sz w:val="24"/>
          <w:szCs w:val="24"/>
        </w:rPr>
        <w:t>4</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熟悉和掌握对数据表中视图的定义操作和视图的查询操作及视图的更新操作和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命令的使用，并注意视图更新与基本表更新的区别与联系；学习灵活熟练的进行视图的操作，认识视图的作用。</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50" w:firstLine="600"/>
        <w:rPr>
          <w:rFonts w:ascii="Times New Roman" w:eastAsia="宋体" w:hAnsi="Times New Roman" w:cs="Times New Roman"/>
          <w:bCs/>
          <w:sz w:val="24"/>
          <w:szCs w:val="24"/>
        </w:rPr>
      </w:pPr>
      <w:r w:rsidRPr="00BB48FE">
        <w:rPr>
          <w:rFonts w:ascii="Times New Roman" w:eastAsia="宋体" w:hAnsi="Times New Roman" w:cs="Times New Roman"/>
          <w:sz w:val="24"/>
          <w:szCs w:val="24"/>
        </w:rPr>
        <w:t>将数据插入当前数据库的表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中；修改表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中的数据；删除表</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中的数据。</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实验四、视图的定义和使用</w:t>
      </w:r>
      <w:r w:rsidRPr="00BB48FE">
        <w:rPr>
          <w:rFonts w:ascii="Times New Roman" w:eastAsia="仿宋_GB2312" w:hAnsi="Times New Roman" w:cs="Times New Roman"/>
          <w:b/>
          <w:sz w:val="24"/>
          <w:szCs w:val="24"/>
        </w:rPr>
        <w:t>(2</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熟悉和掌握数据表中数据的插入、修改、删除操作和命令的使用；加深理解表的定义对数据更新的作用。</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50" w:firstLine="600"/>
        <w:rPr>
          <w:rFonts w:ascii="Times New Roman" w:eastAsia="宋体" w:hAnsi="Times New Roman" w:cs="Times New Roman"/>
          <w:bCs/>
          <w:sz w:val="24"/>
          <w:szCs w:val="24"/>
        </w:rPr>
      </w:pPr>
      <w:r w:rsidRPr="00BB48FE">
        <w:rPr>
          <w:rFonts w:ascii="Times New Roman" w:eastAsia="宋体" w:hAnsi="Times New Roman" w:cs="Times New Roman"/>
          <w:sz w:val="24"/>
          <w:szCs w:val="24"/>
        </w:rPr>
        <w:lastRenderedPageBreak/>
        <w:t>以</w:t>
      </w:r>
      <w:r w:rsidRPr="00BB48FE">
        <w:rPr>
          <w:rFonts w:ascii="Times New Roman" w:eastAsia="宋体" w:hAnsi="Times New Roman" w:cs="Times New Roman"/>
          <w:sz w:val="24"/>
          <w:szCs w:val="24"/>
        </w:rPr>
        <w:t>Student</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Course</w:t>
      </w:r>
      <w:r w:rsidRPr="00BB48FE">
        <w:rPr>
          <w:rFonts w:ascii="Times New Roman" w:eastAsia="宋体" w:hAnsi="Times New Roman" w:cs="Times New Roman"/>
          <w:sz w:val="24"/>
          <w:szCs w:val="24"/>
        </w:rPr>
        <w:t>、</w:t>
      </w:r>
      <w:r w:rsidR="006C4FED">
        <w:rPr>
          <w:rFonts w:ascii="Times New Roman" w:eastAsia="宋体" w:hAnsi="Times New Roman" w:cs="Times New Roman"/>
          <w:sz w:val="24"/>
          <w:szCs w:val="24"/>
        </w:rPr>
        <w:t>SC</w:t>
      </w:r>
      <w:r w:rsidRPr="00BB48FE">
        <w:rPr>
          <w:rFonts w:ascii="Times New Roman" w:eastAsia="宋体" w:hAnsi="Times New Roman" w:cs="Times New Roman"/>
          <w:sz w:val="24"/>
          <w:szCs w:val="24"/>
        </w:rPr>
        <w:t>表为基础完成以下视图定义、视图的查询和视图的修改。</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实验五、数据控制（安全性部分）</w:t>
      </w:r>
      <w:r w:rsidRPr="00BB48FE">
        <w:rPr>
          <w:rFonts w:ascii="Times New Roman" w:eastAsia="仿宋_GB2312" w:hAnsi="Times New Roman" w:cs="Times New Roman"/>
          <w:b/>
          <w:sz w:val="24"/>
          <w:szCs w:val="24"/>
        </w:rPr>
        <w:t>(2</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了解</w:t>
      </w:r>
      <w:r w:rsidRPr="00BB48FE">
        <w:rPr>
          <w:rFonts w:ascii="Times New Roman" w:eastAsia="宋体" w:hAnsi="Times New Roman" w:cs="Times New Roman"/>
          <w:sz w:val="24"/>
          <w:szCs w:val="24"/>
        </w:rPr>
        <w:t>DCL</w:t>
      </w:r>
      <w:r w:rsidRPr="00BB48FE">
        <w:rPr>
          <w:rFonts w:ascii="Times New Roman" w:eastAsia="宋体" w:hAnsi="Times New Roman" w:cs="Times New Roman"/>
          <w:sz w:val="24"/>
          <w:szCs w:val="24"/>
        </w:rPr>
        <w:t>语言的</w:t>
      </w:r>
      <w:r w:rsidRPr="00BB48FE">
        <w:rPr>
          <w:rFonts w:ascii="Times New Roman" w:eastAsia="宋体" w:hAnsi="Times New Roman" w:cs="Times New Roman"/>
          <w:sz w:val="24"/>
          <w:szCs w:val="24"/>
        </w:rPr>
        <w:t>GRANT</w:t>
      </w:r>
      <w:r w:rsidRPr="00BB48FE">
        <w:rPr>
          <w:rFonts w:ascii="Times New Roman" w:eastAsia="宋体" w:hAnsi="Times New Roman" w:cs="Times New Roman"/>
          <w:sz w:val="24"/>
          <w:szCs w:val="24"/>
        </w:rPr>
        <w:t>和</w:t>
      </w:r>
      <w:r w:rsidRPr="00BB48FE">
        <w:rPr>
          <w:rFonts w:ascii="Times New Roman" w:eastAsia="宋体" w:hAnsi="Times New Roman" w:cs="Times New Roman"/>
          <w:sz w:val="24"/>
          <w:szCs w:val="24"/>
        </w:rPr>
        <w:t>REVOKE</w:t>
      </w:r>
      <w:r w:rsidRPr="00BB48FE">
        <w:rPr>
          <w:rFonts w:ascii="Times New Roman" w:eastAsia="宋体" w:hAnsi="Times New Roman" w:cs="Times New Roman"/>
          <w:sz w:val="24"/>
          <w:szCs w:val="24"/>
        </w:rPr>
        <w:t>语句对数据库存取权限的控制，学会</w:t>
      </w:r>
      <w:r w:rsidRPr="00BB48FE">
        <w:rPr>
          <w:rFonts w:ascii="Times New Roman" w:eastAsia="宋体" w:hAnsi="Times New Roman" w:cs="Times New Roman"/>
          <w:sz w:val="24"/>
          <w:szCs w:val="24"/>
        </w:rPr>
        <w:t>SQL Server 2000/2005</w:t>
      </w:r>
      <w:r w:rsidRPr="00BB48FE">
        <w:rPr>
          <w:rFonts w:ascii="Times New Roman" w:eastAsia="宋体" w:hAnsi="Times New Roman" w:cs="Times New Roman"/>
          <w:sz w:val="24"/>
          <w:szCs w:val="24"/>
        </w:rPr>
        <w:t>的查询分析器中用</w:t>
      </w:r>
      <w:r w:rsidRPr="00BB48FE">
        <w:rPr>
          <w:rFonts w:ascii="Times New Roman" w:eastAsia="宋体" w:hAnsi="Times New Roman" w:cs="Times New Roman"/>
          <w:sz w:val="24"/>
          <w:szCs w:val="24"/>
        </w:rPr>
        <w:t>DCL</w:t>
      </w:r>
      <w:r w:rsidRPr="00BB48FE">
        <w:rPr>
          <w:rFonts w:ascii="Times New Roman" w:eastAsia="宋体" w:hAnsi="Times New Roman" w:cs="Times New Roman"/>
          <w:sz w:val="24"/>
          <w:szCs w:val="24"/>
        </w:rPr>
        <w:t>语言对数据库存取权限进行设定。</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连接到学生课程数据库，熟悉</w:t>
      </w:r>
      <w:r w:rsidRPr="00BB48FE">
        <w:rPr>
          <w:rFonts w:ascii="Times New Roman" w:eastAsia="宋体" w:hAnsi="Times New Roman" w:cs="Times New Roman"/>
          <w:sz w:val="24"/>
          <w:szCs w:val="24"/>
        </w:rPr>
        <w:t>DCL</w:t>
      </w:r>
      <w:r w:rsidRPr="00BB48FE">
        <w:rPr>
          <w:rFonts w:ascii="Times New Roman" w:eastAsia="宋体" w:hAnsi="Times New Roman" w:cs="Times New Roman"/>
          <w:sz w:val="24"/>
          <w:szCs w:val="24"/>
        </w:rPr>
        <w:t>语言的</w:t>
      </w:r>
      <w:r w:rsidRPr="00BB48FE">
        <w:rPr>
          <w:rFonts w:ascii="Times New Roman" w:eastAsia="宋体" w:hAnsi="Times New Roman" w:cs="Times New Roman"/>
          <w:sz w:val="24"/>
          <w:szCs w:val="24"/>
        </w:rPr>
        <w:t>GRANT</w:t>
      </w:r>
      <w:r w:rsidRPr="00BB48FE">
        <w:rPr>
          <w:rFonts w:ascii="Times New Roman" w:eastAsia="宋体" w:hAnsi="Times New Roman" w:cs="Times New Roman"/>
          <w:sz w:val="24"/>
          <w:szCs w:val="24"/>
        </w:rPr>
        <w:t>和</w:t>
      </w:r>
      <w:r w:rsidRPr="00BB48FE">
        <w:rPr>
          <w:rFonts w:ascii="Times New Roman" w:eastAsia="宋体" w:hAnsi="Times New Roman" w:cs="Times New Roman"/>
          <w:sz w:val="24"/>
          <w:szCs w:val="24"/>
        </w:rPr>
        <w:t>REVOKE</w:t>
      </w:r>
      <w:r w:rsidRPr="00BB48FE">
        <w:rPr>
          <w:rFonts w:ascii="Times New Roman" w:eastAsia="宋体" w:hAnsi="Times New Roman" w:cs="Times New Roman"/>
          <w:sz w:val="24"/>
          <w:szCs w:val="24"/>
        </w:rPr>
        <w:t>语句命令的使用。</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实验六、数据控制（完整性部分）</w:t>
      </w:r>
      <w:r w:rsidRPr="00BB48FE">
        <w:rPr>
          <w:rFonts w:ascii="Times New Roman" w:eastAsia="仿宋_GB2312" w:hAnsi="Times New Roman" w:cs="Times New Roman"/>
          <w:b/>
          <w:sz w:val="24"/>
          <w:szCs w:val="24"/>
        </w:rPr>
        <w:t>(2</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t>熟悉通过</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对数据进行完整性控制，包括</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类完整性、</w:t>
      </w:r>
      <w:r w:rsidRPr="00BB48FE">
        <w:rPr>
          <w:rFonts w:ascii="Times New Roman" w:eastAsia="宋体" w:hAnsi="Times New Roman" w:cs="Times New Roman"/>
          <w:sz w:val="24"/>
          <w:szCs w:val="24"/>
        </w:rPr>
        <w:t>CHECK</w:t>
      </w:r>
      <w:r w:rsidRPr="00BB48FE">
        <w:rPr>
          <w:rFonts w:ascii="Times New Roman" w:eastAsia="宋体" w:hAnsi="Times New Roman" w:cs="Times New Roman"/>
          <w:sz w:val="24"/>
          <w:szCs w:val="24"/>
        </w:rPr>
        <w:t>短语、</w:t>
      </w:r>
      <w:r w:rsidRPr="00BB48FE">
        <w:rPr>
          <w:rFonts w:ascii="Times New Roman" w:eastAsia="宋体" w:hAnsi="Times New Roman" w:cs="Times New Roman"/>
          <w:sz w:val="24"/>
          <w:szCs w:val="24"/>
        </w:rPr>
        <w:t>CONSTRAIN</w:t>
      </w:r>
      <w:r w:rsidRPr="00BB48FE">
        <w:rPr>
          <w:rFonts w:ascii="Times New Roman" w:eastAsia="宋体" w:hAnsi="Times New Roman" w:cs="Times New Roman"/>
          <w:sz w:val="24"/>
          <w:szCs w:val="24"/>
        </w:rPr>
        <w:t>子句、触发器。</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25" w:firstLine="540"/>
        <w:rPr>
          <w:rFonts w:ascii="Times New Roman" w:eastAsia="宋体" w:hAnsi="Times New Roman" w:cs="Times New Roman"/>
          <w:sz w:val="24"/>
          <w:szCs w:val="24"/>
        </w:rPr>
      </w:pPr>
      <w:r w:rsidRPr="00BB48FE">
        <w:rPr>
          <w:rFonts w:ascii="Times New Roman" w:eastAsia="宋体" w:hAnsi="Times New Roman" w:cs="Times New Roman"/>
          <w:sz w:val="24"/>
          <w:szCs w:val="24"/>
        </w:rPr>
        <w:t>连接到学生</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课程数据库，熟悉</w:t>
      </w:r>
      <w:r w:rsidRPr="00BB48FE">
        <w:rPr>
          <w:rFonts w:ascii="Times New Roman" w:eastAsia="宋体" w:hAnsi="Times New Roman" w:cs="Times New Roman"/>
          <w:sz w:val="24"/>
          <w:szCs w:val="24"/>
        </w:rPr>
        <w:t>DCL</w:t>
      </w:r>
      <w:r w:rsidRPr="00BB48FE">
        <w:rPr>
          <w:rFonts w:ascii="Times New Roman" w:eastAsia="宋体" w:hAnsi="Times New Roman" w:cs="Times New Roman"/>
          <w:sz w:val="24"/>
          <w:szCs w:val="24"/>
        </w:rPr>
        <w:t>语言</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类完整性、</w:t>
      </w:r>
      <w:r w:rsidRPr="00BB48FE">
        <w:rPr>
          <w:rFonts w:ascii="Times New Roman" w:eastAsia="宋体" w:hAnsi="Times New Roman" w:cs="Times New Roman"/>
          <w:sz w:val="24"/>
          <w:szCs w:val="24"/>
        </w:rPr>
        <w:t>CHECK</w:t>
      </w:r>
      <w:r w:rsidRPr="00BB48FE">
        <w:rPr>
          <w:rFonts w:ascii="Times New Roman" w:eastAsia="宋体" w:hAnsi="Times New Roman" w:cs="Times New Roman"/>
          <w:sz w:val="24"/>
          <w:szCs w:val="24"/>
        </w:rPr>
        <w:t>短语、</w:t>
      </w:r>
      <w:r w:rsidRPr="00BB48FE">
        <w:rPr>
          <w:rFonts w:ascii="Times New Roman" w:eastAsia="宋体" w:hAnsi="Times New Roman" w:cs="Times New Roman"/>
          <w:sz w:val="24"/>
          <w:szCs w:val="24"/>
        </w:rPr>
        <w:t>CONSTRAIN</w:t>
      </w:r>
      <w:r w:rsidRPr="00BB48FE">
        <w:rPr>
          <w:rFonts w:ascii="Times New Roman" w:eastAsia="宋体" w:hAnsi="Times New Roman" w:cs="Times New Roman"/>
          <w:sz w:val="24"/>
          <w:szCs w:val="24"/>
        </w:rPr>
        <w:t>子句、触发器的使用。</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ind w:firstLineChars="225" w:firstLine="542"/>
        <w:rPr>
          <w:rFonts w:ascii="Times New Roman" w:eastAsia="仿宋_GB2312" w:hAnsi="Times New Roman" w:cs="Times New Roman"/>
          <w:b/>
          <w:sz w:val="24"/>
          <w:szCs w:val="24"/>
        </w:rPr>
      </w:pPr>
      <w:r w:rsidRPr="00BB48FE">
        <w:rPr>
          <w:rFonts w:ascii="Times New Roman" w:eastAsia="仿宋_GB2312" w:hAnsi="Times New Roman" w:cs="Times New Roman"/>
          <w:b/>
          <w:sz w:val="24"/>
          <w:szCs w:val="24"/>
        </w:rPr>
        <w:t>实验七、存储过程</w:t>
      </w:r>
      <w:r w:rsidRPr="00BB48FE">
        <w:rPr>
          <w:rFonts w:ascii="Times New Roman" w:eastAsia="仿宋_GB2312" w:hAnsi="Times New Roman" w:cs="Times New Roman"/>
          <w:b/>
          <w:sz w:val="24"/>
          <w:szCs w:val="24"/>
        </w:rPr>
        <w:t>(</w:t>
      </w:r>
      <w:r w:rsidR="006C4FED">
        <w:rPr>
          <w:rFonts w:ascii="Times New Roman" w:eastAsia="仿宋_GB2312" w:hAnsi="Times New Roman" w:cs="Times New Roman" w:hint="eastAsia"/>
          <w:b/>
          <w:sz w:val="24"/>
          <w:szCs w:val="24"/>
        </w:rPr>
        <w:t>2</w:t>
      </w:r>
      <w:r w:rsidRPr="00BB48FE">
        <w:rPr>
          <w:rFonts w:ascii="Times New Roman" w:eastAsia="仿宋_GB2312" w:hAnsi="Times New Roman" w:cs="Times New Roman"/>
          <w:b/>
          <w:sz w:val="24"/>
          <w:szCs w:val="24"/>
        </w:rPr>
        <w:t>学时</w:t>
      </w:r>
      <w:r w:rsidRPr="00BB48FE">
        <w:rPr>
          <w:rFonts w:ascii="Times New Roman" w:eastAsia="仿宋_GB2312" w:hAnsi="Times New Roman" w:cs="Times New Roman"/>
          <w:b/>
          <w:sz w:val="24"/>
          <w:szCs w:val="24"/>
        </w:rPr>
        <w:t xml:space="preserve">) </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color w:val="FF0000"/>
          <w:sz w:val="24"/>
          <w:szCs w:val="24"/>
        </w:rPr>
      </w:pPr>
      <w:r w:rsidRPr="00BB48FE">
        <w:rPr>
          <w:rFonts w:ascii="宋体" w:eastAsia="宋体" w:hAnsi="宋体" w:cs="宋体" w:hint="eastAsia"/>
          <w:sz w:val="24"/>
          <w:szCs w:val="24"/>
        </w:rPr>
        <w:t>⒈</w:t>
      </w:r>
      <w:r w:rsidRPr="00BB48FE">
        <w:rPr>
          <w:rFonts w:ascii="Times New Roman" w:eastAsia="仿宋_GB2312" w:hAnsi="Times New Roman" w:cs="Times New Roman"/>
          <w:sz w:val="24"/>
          <w:szCs w:val="24"/>
        </w:rPr>
        <w:t>实验目的要求：</w:t>
      </w:r>
    </w:p>
    <w:p w:rsidR="00783D4E" w:rsidRPr="00BB48FE" w:rsidRDefault="00783D4E" w:rsidP="00783D4E">
      <w:pPr>
        <w:spacing w:line="400" w:lineRule="exact"/>
        <w:ind w:firstLineChars="250" w:firstLine="600"/>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熟悉使用存储过程来进行数据库应用程序的设计，掌握用户存储过程的创建、执行和删除操作。</w:t>
      </w:r>
    </w:p>
    <w:p w:rsidR="00783D4E" w:rsidRPr="00BB48FE" w:rsidRDefault="00783D4E" w:rsidP="00783D4E">
      <w:pPr>
        <w:spacing w:beforeLines="50" w:before="156"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⒉</w:t>
      </w:r>
      <w:r w:rsidRPr="00BB48FE">
        <w:rPr>
          <w:rFonts w:ascii="Times New Roman" w:eastAsia="仿宋_GB2312" w:hAnsi="Times New Roman" w:cs="Times New Roman"/>
          <w:sz w:val="24"/>
          <w:szCs w:val="24"/>
        </w:rPr>
        <w:t>实验主要内容：</w:t>
      </w:r>
    </w:p>
    <w:p w:rsidR="00783D4E" w:rsidRPr="00BB48FE" w:rsidRDefault="00783D4E" w:rsidP="00783D4E">
      <w:pPr>
        <w:spacing w:line="400" w:lineRule="exact"/>
        <w:ind w:firstLineChars="225" w:firstLine="540"/>
        <w:rPr>
          <w:rFonts w:ascii="Times New Roman" w:eastAsia="宋体" w:hAnsi="Times New Roman" w:cs="Times New Roman"/>
          <w:sz w:val="24"/>
          <w:szCs w:val="24"/>
        </w:rPr>
      </w:pPr>
      <w:r w:rsidRPr="00BB48FE">
        <w:rPr>
          <w:rFonts w:ascii="Times New Roman" w:eastAsia="宋体" w:hAnsi="Times New Roman" w:cs="Times New Roman"/>
          <w:sz w:val="24"/>
          <w:szCs w:val="24"/>
        </w:rPr>
        <w:t>连接到学生</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课程数据库，熟悉</w:t>
      </w:r>
      <w:r w:rsidRPr="00BB48FE">
        <w:rPr>
          <w:rFonts w:ascii="Times New Roman" w:eastAsia="宋体" w:hAnsi="Times New Roman" w:cs="Times New Roman"/>
          <w:sz w:val="24"/>
          <w:szCs w:val="24"/>
        </w:rPr>
        <w:t>DCL</w:t>
      </w:r>
      <w:r w:rsidRPr="00BB48FE">
        <w:rPr>
          <w:rFonts w:ascii="Times New Roman" w:eastAsia="宋体" w:hAnsi="Times New Roman" w:cs="Times New Roman"/>
          <w:sz w:val="24"/>
          <w:szCs w:val="24"/>
        </w:rPr>
        <w:t>语言</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类完整性、</w:t>
      </w:r>
      <w:r w:rsidRPr="00BB48FE">
        <w:rPr>
          <w:rFonts w:ascii="Times New Roman" w:eastAsia="宋体" w:hAnsi="Times New Roman" w:cs="Times New Roman"/>
          <w:sz w:val="24"/>
          <w:szCs w:val="24"/>
        </w:rPr>
        <w:t>CHECK</w:t>
      </w:r>
      <w:r w:rsidRPr="00BB48FE">
        <w:rPr>
          <w:rFonts w:ascii="Times New Roman" w:eastAsia="宋体" w:hAnsi="Times New Roman" w:cs="Times New Roman"/>
          <w:sz w:val="24"/>
          <w:szCs w:val="24"/>
        </w:rPr>
        <w:t>短语、</w:t>
      </w:r>
      <w:r w:rsidRPr="00BB48FE">
        <w:rPr>
          <w:rFonts w:ascii="Times New Roman" w:eastAsia="宋体" w:hAnsi="Times New Roman" w:cs="Times New Roman"/>
          <w:sz w:val="24"/>
          <w:szCs w:val="24"/>
        </w:rPr>
        <w:t>CONSTRAIN</w:t>
      </w:r>
      <w:r w:rsidRPr="00BB48FE">
        <w:rPr>
          <w:rFonts w:ascii="Times New Roman" w:eastAsia="宋体" w:hAnsi="Times New Roman" w:cs="Times New Roman"/>
          <w:sz w:val="24"/>
          <w:szCs w:val="24"/>
        </w:rPr>
        <w:t>子句、触发器的使用。</w:t>
      </w:r>
    </w:p>
    <w:p w:rsidR="00783D4E" w:rsidRPr="00BB48FE" w:rsidRDefault="00783D4E" w:rsidP="00783D4E">
      <w:pPr>
        <w:spacing w:line="400" w:lineRule="exact"/>
        <w:ind w:firstLineChars="225" w:firstLine="540"/>
        <w:rPr>
          <w:rFonts w:ascii="Times New Roman" w:eastAsia="宋体" w:hAnsi="Times New Roman" w:cs="Times New Roman"/>
          <w:sz w:val="24"/>
          <w:szCs w:val="24"/>
        </w:rPr>
      </w:pPr>
      <w:r w:rsidRPr="00BB48FE">
        <w:rPr>
          <w:rFonts w:ascii="Times New Roman" w:eastAsia="宋体" w:hAnsi="Times New Roman" w:cs="Times New Roman"/>
          <w:sz w:val="24"/>
          <w:szCs w:val="24"/>
        </w:rPr>
        <w:t>连接到学生</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课程数据库，熟悉使用建立存储过程命令。对学生课程数据库，编写存储过程，完成下面功能：（</w:t>
      </w: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）统计离散数学的成绩分布情况，即按照各分数段统计人数；（</w:t>
      </w: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）统计任意一门课的平均成绩；（</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）将学生选课成绩从百分制改为等级制（即</w:t>
      </w:r>
      <w:r w:rsidRPr="00BB48FE">
        <w:rPr>
          <w:rFonts w:ascii="Times New Roman" w:eastAsia="宋体" w:hAnsi="Times New Roman" w:cs="Times New Roman"/>
          <w:sz w:val="24"/>
          <w:szCs w:val="24"/>
        </w:rPr>
        <w:t>A</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B</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C</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D</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E</w:t>
      </w:r>
      <w:r w:rsidRPr="00BB48FE">
        <w:rPr>
          <w:rFonts w:ascii="Times New Roman" w:eastAsia="宋体" w:hAnsi="Times New Roman" w:cs="Times New Roman"/>
          <w:sz w:val="24"/>
          <w:szCs w:val="24"/>
        </w:rPr>
        <w:t>）。</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⒊</w:t>
      </w:r>
      <w:r w:rsidRPr="00BB48FE">
        <w:rPr>
          <w:rFonts w:ascii="Times New Roman" w:eastAsia="仿宋_GB2312" w:hAnsi="Times New Roman" w:cs="Times New Roman"/>
          <w:sz w:val="24"/>
          <w:szCs w:val="24"/>
        </w:rPr>
        <w:t>实验类别：专业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⒋</w:t>
      </w:r>
      <w:r w:rsidRPr="00BB48FE">
        <w:rPr>
          <w:rFonts w:ascii="Times New Roman" w:eastAsia="仿宋_GB2312" w:hAnsi="Times New Roman" w:cs="Times New Roman"/>
          <w:sz w:val="24"/>
          <w:szCs w:val="24"/>
        </w:rPr>
        <w:t>实验类型：验证</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⒌</w:t>
      </w:r>
      <w:r w:rsidRPr="00BB48FE">
        <w:rPr>
          <w:rFonts w:ascii="Times New Roman" w:eastAsia="仿宋_GB2312" w:hAnsi="Times New Roman" w:cs="Times New Roman"/>
          <w:sz w:val="24"/>
          <w:szCs w:val="24"/>
        </w:rPr>
        <w:t>实验要求：必做</w:t>
      </w:r>
    </w:p>
    <w:p w:rsidR="00783D4E" w:rsidRPr="00BB48FE" w:rsidRDefault="00783D4E" w:rsidP="00783D4E">
      <w:pPr>
        <w:spacing w:line="400" w:lineRule="exact"/>
        <w:ind w:firstLineChars="225" w:firstLine="540"/>
        <w:rPr>
          <w:rFonts w:ascii="Times New Roman" w:eastAsia="仿宋_GB2312" w:hAnsi="Times New Roman" w:cs="Times New Roman"/>
          <w:sz w:val="24"/>
          <w:szCs w:val="24"/>
        </w:rPr>
      </w:pPr>
      <w:r w:rsidRPr="00BB48FE">
        <w:rPr>
          <w:rFonts w:ascii="宋体" w:eastAsia="宋体" w:hAnsi="宋体" w:cs="宋体" w:hint="eastAsia"/>
          <w:sz w:val="24"/>
          <w:szCs w:val="24"/>
        </w:rPr>
        <w:t>⒍</w:t>
      </w:r>
      <w:r w:rsidRPr="00BB48FE">
        <w:rPr>
          <w:rFonts w:ascii="Times New Roman" w:eastAsia="仿宋_GB2312" w:hAnsi="Times New Roman" w:cs="Times New Roman"/>
          <w:sz w:val="24"/>
          <w:szCs w:val="24"/>
        </w:rPr>
        <w:t>实验环境：微型计算机，</w:t>
      </w:r>
      <w:r w:rsidR="006C4FED">
        <w:rPr>
          <w:rFonts w:ascii="Times New Roman" w:eastAsia="仿宋_GB2312" w:hAnsi="Times New Roman" w:cs="Times New Roman"/>
          <w:sz w:val="24"/>
          <w:szCs w:val="24"/>
        </w:rPr>
        <w:t>SQL Server2005/2008</w:t>
      </w:r>
    </w:p>
    <w:p w:rsidR="00783D4E" w:rsidRPr="00BB48FE" w:rsidRDefault="00783D4E" w:rsidP="00783D4E">
      <w:pPr>
        <w:spacing w:beforeLines="50" w:before="156" w:line="400" w:lineRule="exact"/>
        <w:jc w:val="left"/>
        <w:outlineLvl w:val="0"/>
        <w:rPr>
          <w:rFonts w:ascii="Times New Roman" w:eastAsia="宋体" w:hAnsi="Times New Roman" w:cs="Times New Roman"/>
          <w:b/>
          <w:bCs/>
          <w:sz w:val="24"/>
          <w:szCs w:val="24"/>
        </w:rPr>
      </w:pPr>
      <w:bookmarkStart w:id="4" w:name="_Toc341541966"/>
      <w:r w:rsidRPr="00BB48FE">
        <w:rPr>
          <w:rFonts w:ascii="Times New Roman" w:eastAsia="宋体" w:hAnsi="Times New Roman" w:cs="Times New Roman"/>
          <w:b/>
          <w:bCs/>
          <w:sz w:val="24"/>
          <w:szCs w:val="24"/>
        </w:rPr>
        <w:t>四、成绩评定</w:t>
      </w:r>
      <w:bookmarkEnd w:id="4"/>
    </w:p>
    <w:p w:rsidR="00783D4E" w:rsidRPr="00BB48FE" w:rsidRDefault="00783D4E" w:rsidP="00783D4E">
      <w:pPr>
        <w:adjustRightInd w:val="0"/>
        <w:snapToGrid w:val="0"/>
        <w:spacing w:line="400" w:lineRule="exact"/>
        <w:ind w:firstLine="420"/>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．本课程为考试课，课程最终成绩用百分制统计。</w:t>
      </w:r>
    </w:p>
    <w:p w:rsidR="00783D4E" w:rsidRPr="00BB48FE" w:rsidRDefault="00783D4E" w:rsidP="00783D4E">
      <w:pPr>
        <w:adjustRightInd w:val="0"/>
        <w:snapToGrid w:val="0"/>
        <w:spacing w:line="400" w:lineRule="exact"/>
        <w:ind w:firstLine="420"/>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．实验成绩：预习</w:t>
      </w:r>
      <w:r w:rsidRPr="00BB48FE">
        <w:rPr>
          <w:rFonts w:ascii="Times New Roman" w:eastAsia="宋体" w:hAnsi="Times New Roman" w:cs="Times New Roman"/>
          <w:sz w:val="24"/>
          <w:szCs w:val="24"/>
        </w:rPr>
        <w:t>20%</w:t>
      </w:r>
      <w:r w:rsidRPr="00BB48FE">
        <w:rPr>
          <w:rFonts w:ascii="Times New Roman" w:eastAsia="宋体" w:hAnsi="Times New Roman" w:cs="Times New Roman"/>
          <w:sz w:val="24"/>
          <w:szCs w:val="24"/>
        </w:rPr>
        <w:t>、操作过程</w:t>
      </w:r>
      <w:r w:rsidRPr="00BB48FE">
        <w:rPr>
          <w:rFonts w:ascii="Times New Roman" w:eastAsia="宋体" w:hAnsi="Times New Roman" w:cs="Times New Roman"/>
          <w:sz w:val="24"/>
          <w:szCs w:val="24"/>
        </w:rPr>
        <w:t>40%</w:t>
      </w:r>
      <w:r w:rsidRPr="00BB48FE">
        <w:rPr>
          <w:rFonts w:ascii="Times New Roman" w:eastAsia="宋体" w:hAnsi="Times New Roman" w:cs="Times New Roman"/>
          <w:sz w:val="24"/>
          <w:szCs w:val="24"/>
        </w:rPr>
        <w:t>、实验报告</w:t>
      </w:r>
      <w:r w:rsidRPr="00BB48FE">
        <w:rPr>
          <w:rFonts w:ascii="Times New Roman" w:eastAsia="宋体" w:hAnsi="Times New Roman" w:cs="Times New Roman"/>
          <w:sz w:val="24"/>
          <w:szCs w:val="24"/>
        </w:rPr>
        <w:t>40%</w:t>
      </w:r>
      <w:r w:rsidRPr="00BB48FE">
        <w:rPr>
          <w:rFonts w:ascii="Times New Roman" w:eastAsia="宋体" w:hAnsi="Times New Roman" w:cs="Times New Roman"/>
          <w:sz w:val="24"/>
          <w:szCs w:val="24"/>
        </w:rPr>
        <w:t>。</w:t>
      </w:r>
    </w:p>
    <w:p w:rsidR="00783D4E" w:rsidRPr="00BB48FE" w:rsidRDefault="00783D4E" w:rsidP="00783D4E">
      <w:pPr>
        <w:adjustRightInd w:val="0"/>
        <w:snapToGrid w:val="0"/>
        <w:spacing w:line="400" w:lineRule="exact"/>
        <w:ind w:firstLine="420"/>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．无期中抽考，课程最终成绩</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平时成绩</w:t>
      </w:r>
      <w:r w:rsidRPr="00BB48FE">
        <w:rPr>
          <w:rFonts w:ascii="Times New Roman" w:eastAsia="宋体" w:hAnsi="Times New Roman" w:cs="Times New Roman"/>
          <w:sz w:val="24"/>
          <w:szCs w:val="24"/>
        </w:rPr>
        <w:t>×0.1+</w:t>
      </w:r>
      <w:r w:rsidRPr="00BB48FE">
        <w:rPr>
          <w:rFonts w:ascii="Times New Roman" w:eastAsia="宋体" w:hAnsi="Times New Roman" w:cs="Times New Roman"/>
          <w:sz w:val="24"/>
          <w:szCs w:val="24"/>
        </w:rPr>
        <w:t>实验成绩</w:t>
      </w:r>
      <w:r w:rsidRPr="00BB48FE">
        <w:rPr>
          <w:rFonts w:ascii="Times New Roman" w:eastAsia="宋体" w:hAnsi="Times New Roman" w:cs="Times New Roman"/>
          <w:sz w:val="24"/>
          <w:szCs w:val="24"/>
        </w:rPr>
        <w:t>×0.2+</w:t>
      </w:r>
      <w:r w:rsidRPr="00BB48FE">
        <w:rPr>
          <w:rFonts w:ascii="Times New Roman" w:eastAsia="宋体" w:hAnsi="Times New Roman" w:cs="Times New Roman"/>
          <w:sz w:val="24"/>
          <w:szCs w:val="24"/>
        </w:rPr>
        <w:t>期末考试成绩</w:t>
      </w:r>
      <w:r w:rsidRPr="00BB48FE">
        <w:rPr>
          <w:rFonts w:ascii="Times New Roman" w:eastAsia="宋体" w:hAnsi="Times New Roman" w:cs="Times New Roman"/>
          <w:sz w:val="24"/>
          <w:szCs w:val="24"/>
        </w:rPr>
        <w:t>×0.7</w:t>
      </w:r>
      <w:r w:rsidRPr="00BB48FE">
        <w:rPr>
          <w:rFonts w:ascii="Times New Roman" w:eastAsia="宋体" w:hAnsi="Times New Roman" w:cs="Times New Roman"/>
          <w:sz w:val="24"/>
          <w:szCs w:val="24"/>
        </w:rPr>
        <w:t>。</w:t>
      </w:r>
    </w:p>
    <w:p w:rsidR="00783D4E" w:rsidRPr="00BB48FE" w:rsidRDefault="00783D4E" w:rsidP="00783D4E">
      <w:pPr>
        <w:adjustRightInd w:val="0"/>
        <w:snapToGrid w:val="0"/>
        <w:spacing w:line="400" w:lineRule="exact"/>
        <w:ind w:firstLine="420"/>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．有期中抽考，课程最终成绩</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平时成绩</w:t>
      </w:r>
      <w:r w:rsidRPr="00BB48FE">
        <w:rPr>
          <w:rFonts w:ascii="Times New Roman" w:eastAsia="宋体" w:hAnsi="Times New Roman" w:cs="Times New Roman"/>
          <w:sz w:val="24"/>
          <w:szCs w:val="24"/>
        </w:rPr>
        <w:t>×0.1+</w:t>
      </w:r>
      <w:r w:rsidRPr="00BB48FE">
        <w:rPr>
          <w:rFonts w:ascii="Times New Roman" w:eastAsia="宋体" w:hAnsi="Times New Roman" w:cs="Times New Roman"/>
          <w:sz w:val="24"/>
          <w:szCs w:val="24"/>
        </w:rPr>
        <w:t>实验成绩</w:t>
      </w:r>
      <w:r w:rsidRPr="00BB48FE">
        <w:rPr>
          <w:rFonts w:ascii="Times New Roman" w:eastAsia="宋体" w:hAnsi="Times New Roman" w:cs="Times New Roman"/>
          <w:sz w:val="24"/>
          <w:szCs w:val="24"/>
        </w:rPr>
        <w:t>×0.2+</w:t>
      </w:r>
      <w:r w:rsidRPr="00BB48FE">
        <w:rPr>
          <w:rFonts w:ascii="Times New Roman" w:eastAsia="宋体" w:hAnsi="Times New Roman" w:cs="Times New Roman"/>
          <w:sz w:val="24"/>
          <w:szCs w:val="24"/>
        </w:rPr>
        <w:t>抽考成绩</w:t>
      </w:r>
      <w:r w:rsidRPr="00BB48FE">
        <w:rPr>
          <w:rFonts w:ascii="Times New Roman" w:eastAsia="宋体" w:hAnsi="Times New Roman" w:cs="Times New Roman"/>
          <w:sz w:val="24"/>
          <w:szCs w:val="24"/>
        </w:rPr>
        <w:t>×0.1+</w:t>
      </w:r>
      <w:r w:rsidRPr="00BB48FE">
        <w:rPr>
          <w:rFonts w:ascii="Times New Roman" w:eastAsia="宋体" w:hAnsi="Times New Roman" w:cs="Times New Roman"/>
          <w:sz w:val="24"/>
          <w:szCs w:val="24"/>
        </w:rPr>
        <w:t>期末考试成绩</w:t>
      </w:r>
      <w:r w:rsidRPr="00BB48FE">
        <w:rPr>
          <w:rFonts w:ascii="Times New Roman" w:eastAsia="宋体" w:hAnsi="Times New Roman" w:cs="Times New Roman"/>
          <w:sz w:val="24"/>
          <w:szCs w:val="24"/>
        </w:rPr>
        <w:t>×0.6</w:t>
      </w:r>
      <w:r w:rsidRPr="00BB48FE">
        <w:rPr>
          <w:rFonts w:ascii="Times New Roman" w:eastAsia="宋体" w:hAnsi="Times New Roman" w:cs="Times New Roman"/>
          <w:sz w:val="24"/>
          <w:szCs w:val="24"/>
        </w:rPr>
        <w:t>。</w:t>
      </w:r>
    </w:p>
    <w:p w:rsidR="00783D4E" w:rsidRPr="00BB48FE" w:rsidRDefault="00783D4E" w:rsidP="00783D4E">
      <w:pPr>
        <w:rPr>
          <w:rFonts w:ascii="Times New Roman" w:eastAsia="宋体" w:hAnsi="Times New Roman" w:cs="Times New Roman"/>
          <w:sz w:val="24"/>
          <w:szCs w:val="24"/>
        </w:rPr>
      </w:pPr>
    </w:p>
    <w:p w:rsidR="00627A78" w:rsidRPr="00783D4E" w:rsidRDefault="00783D4E" w:rsidP="00783D4E">
      <w:pPr>
        <w:widowControl/>
        <w:adjustRightInd w:val="0"/>
        <w:snapToGrid w:val="0"/>
        <w:spacing w:line="400" w:lineRule="exact"/>
        <w:jc w:val="center"/>
        <w:rPr>
          <w:rFonts w:ascii="Times New Roman" w:eastAsia="黑体" w:hAnsi="Times New Roman" w:cs="Times New Roman"/>
          <w:kern w:val="0"/>
          <w:sz w:val="24"/>
          <w:szCs w:val="24"/>
        </w:rPr>
      </w:pPr>
      <w:r w:rsidRPr="00BB48FE">
        <w:rPr>
          <w:rFonts w:ascii="Times New Roman" w:eastAsia="宋体" w:hAnsi="Times New Roman" w:cs="Times New Roman"/>
          <w:b/>
          <w:bCs/>
          <w:kern w:val="0"/>
          <w:sz w:val="24"/>
          <w:szCs w:val="24"/>
        </w:rPr>
        <w:t>撰写人</w:t>
      </w:r>
      <w:r w:rsidRPr="00BB48FE">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张</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冲</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审核人</w:t>
      </w:r>
      <w:r w:rsidRPr="00BB48FE">
        <w:rPr>
          <w:rFonts w:ascii="Times New Roman" w:eastAsia="宋体" w:hAnsi="Times New Roman" w:cs="Times New Roman"/>
          <w:kern w:val="0"/>
          <w:sz w:val="24"/>
          <w:szCs w:val="24"/>
        </w:rPr>
        <w:t>：</w:t>
      </w:r>
      <w:r w:rsidR="00E17D35">
        <w:rPr>
          <w:rFonts w:ascii="Times New Roman" w:eastAsia="宋体" w:hAnsi="Times New Roman" w:cs="Times New Roman" w:hint="eastAsia"/>
          <w:kern w:val="0"/>
          <w:sz w:val="24"/>
          <w:szCs w:val="24"/>
        </w:rPr>
        <w:t>海</w:t>
      </w:r>
      <w:r w:rsidR="00E17D35">
        <w:rPr>
          <w:rFonts w:ascii="Times New Roman" w:eastAsia="宋体" w:hAnsi="Times New Roman" w:cs="Times New Roman" w:hint="eastAsia"/>
          <w:kern w:val="0"/>
          <w:sz w:val="24"/>
          <w:szCs w:val="24"/>
        </w:rPr>
        <w:t xml:space="preserve">  </w:t>
      </w:r>
      <w:bookmarkStart w:id="5" w:name="_GoBack"/>
      <w:bookmarkEnd w:id="5"/>
      <w:r w:rsidR="00E17D35">
        <w:rPr>
          <w:rFonts w:ascii="Times New Roman" w:eastAsia="宋体" w:hAnsi="Times New Roman" w:cs="Times New Roman" w:hint="eastAsia"/>
          <w:kern w:val="0"/>
          <w:sz w:val="24"/>
          <w:szCs w:val="24"/>
        </w:rPr>
        <w:t>深</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日期</w:t>
      </w:r>
      <w:r w:rsidRPr="00BB48FE">
        <w:rPr>
          <w:rFonts w:ascii="Times New Roman" w:eastAsia="宋体" w:hAnsi="Times New Roman" w:cs="Times New Roman"/>
          <w:kern w:val="0"/>
          <w:sz w:val="24"/>
          <w:szCs w:val="24"/>
        </w:rPr>
        <w:t>：</w:t>
      </w:r>
      <w:r w:rsidRPr="00BB48FE">
        <w:rPr>
          <w:rFonts w:ascii="Times New Roman" w:eastAsia="宋体" w:hAnsi="Times New Roman" w:cs="Times New Roman"/>
          <w:color w:val="000000"/>
          <w:kern w:val="0"/>
          <w:sz w:val="24"/>
          <w:szCs w:val="24"/>
        </w:rPr>
        <w:t>201</w:t>
      </w:r>
      <w:r>
        <w:rPr>
          <w:rFonts w:ascii="Times New Roman" w:eastAsia="宋体" w:hAnsi="Times New Roman" w:cs="Times New Roman" w:hint="eastAsia"/>
          <w:color w:val="000000"/>
          <w:kern w:val="0"/>
          <w:sz w:val="24"/>
          <w:szCs w:val="24"/>
        </w:rPr>
        <w:t>7</w:t>
      </w:r>
      <w:r w:rsidRPr="00BB48FE">
        <w:rPr>
          <w:rFonts w:ascii="Times New Roman" w:eastAsia="宋体" w:hAnsi="Times New Roman" w:cs="Times New Roman"/>
          <w:color w:val="000000"/>
          <w:kern w:val="0"/>
          <w:sz w:val="24"/>
          <w:szCs w:val="24"/>
        </w:rPr>
        <w:t>年</w:t>
      </w:r>
      <w:r>
        <w:rPr>
          <w:rFonts w:ascii="Times New Roman" w:eastAsia="宋体" w:hAnsi="Times New Roman" w:cs="Times New Roman" w:hint="eastAsia"/>
          <w:color w:val="000000"/>
          <w:kern w:val="0"/>
          <w:sz w:val="24"/>
          <w:szCs w:val="24"/>
        </w:rPr>
        <w:t>9</w:t>
      </w:r>
      <w:r w:rsidRPr="00BB48FE">
        <w:rPr>
          <w:rFonts w:ascii="Times New Roman" w:eastAsia="宋体" w:hAnsi="Times New Roman" w:cs="Times New Roman"/>
          <w:color w:val="000000"/>
          <w:kern w:val="0"/>
          <w:sz w:val="24"/>
          <w:szCs w:val="24"/>
        </w:rPr>
        <w:t>月</w:t>
      </w:r>
    </w:p>
    <w:sectPr w:rsidR="00627A78" w:rsidRPr="00783D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4E"/>
    <w:rsid w:val="00315B46"/>
    <w:rsid w:val="00627A78"/>
    <w:rsid w:val="0067195B"/>
    <w:rsid w:val="00674F92"/>
    <w:rsid w:val="006C4FED"/>
    <w:rsid w:val="00763E87"/>
    <w:rsid w:val="00783D4E"/>
    <w:rsid w:val="00872439"/>
    <w:rsid w:val="0094458D"/>
    <w:rsid w:val="00A55C7C"/>
    <w:rsid w:val="00AB19C2"/>
    <w:rsid w:val="00B23D72"/>
    <w:rsid w:val="00D0670E"/>
    <w:rsid w:val="00D13A52"/>
    <w:rsid w:val="00D53B07"/>
    <w:rsid w:val="00E1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D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D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371</Words>
  <Characters>2117</Characters>
  <Application>Microsoft Office Word</Application>
  <DocSecurity>0</DocSecurity>
  <Lines>17</Lines>
  <Paragraphs>4</Paragraphs>
  <ScaleCrop>false</ScaleCrop>
  <Company>Sky123.Org</Company>
  <LinksUpToDate>false</LinksUpToDate>
  <CharactersWithSpaces>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张冲</cp:lastModifiedBy>
  <cp:revision>3</cp:revision>
  <dcterms:created xsi:type="dcterms:W3CDTF">2017-10-15T03:15:00Z</dcterms:created>
  <dcterms:modified xsi:type="dcterms:W3CDTF">2017-10-15T03:16:00Z</dcterms:modified>
</cp:coreProperties>
</file>