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AA8" w:rsidRDefault="00C253C6">
      <w:pPr>
        <w:pStyle w:val="a6"/>
        <w:tabs>
          <w:tab w:val="left" w:pos="0"/>
        </w:tabs>
        <w:spacing w:before="0" w:beforeAutospacing="0" w:after="0" w:afterAutospacing="0" w:line="560" w:lineRule="exact"/>
        <w:jc w:val="center"/>
        <w:rPr>
          <w:rFonts w:ascii="黑体" w:eastAsia="黑体"/>
          <w:b/>
          <w:color w:val="auto"/>
          <w:spacing w:val="40"/>
          <w:sz w:val="32"/>
          <w:szCs w:val="32"/>
        </w:rPr>
      </w:pPr>
      <w:r>
        <w:rPr>
          <w:rFonts w:hint="eastAsia"/>
          <w:b/>
          <w:spacing w:val="40"/>
          <w:sz w:val="32"/>
        </w:rPr>
        <w:t>《</w:t>
      </w:r>
      <w:r w:rsidRPr="00C253C6">
        <w:rPr>
          <w:rFonts w:hint="eastAsia"/>
          <w:b/>
          <w:spacing w:val="40"/>
          <w:sz w:val="32"/>
        </w:rPr>
        <w:t>计算机基础与计算思维</w:t>
      </w:r>
      <w:r>
        <w:rPr>
          <w:rFonts w:hint="eastAsia"/>
          <w:b/>
          <w:spacing w:val="40"/>
          <w:sz w:val="32"/>
        </w:rPr>
        <w:t>》</w:t>
      </w:r>
      <w:r>
        <w:rPr>
          <w:rFonts w:hint="eastAsia"/>
          <w:b/>
          <w:color w:val="auto"/>
          <w:spacing w:val="40"/>
          <w:sz w:val="32"/>
        </w:rPr>
        <w:t>实验教学大纲</w:t>
      </w:r>
    </w:p>
    <w:p w:rsidR="00796AA8" w:rsidRDefault="00796AA8">
      <w:pPr>
        <w:pStyle w:val="a6"/>
        <w:tabs>
          <w:tab w:val="left" w:pos="0"/>
          <w:tab w:val="left" w:pos="6930"/>
        </w:tabs>
        <w:spacing w:before="0" w:beforeAutospacing="0" w:after="0" w:afterAutospacing="0" w:line="360" w:lineRule="exact"/>
        <w:jc w:val="both"/>
        <w:rPr>
          <w:rFonts w:ascii="黑体" w:eastAsia="黑体"/>
          <w:color w:val="auto"/>
        </w:rPr>
      </w:pPr>
    </w:p>
    <w:p w:rsidR="00796AA8" w:rsidRDefault="00C253C6">
      <w:pPr>
        <w:pStyle w:val="a6"/>
        <w:tabs>
          <w:tab w:val="left" w:pos="0"/>
          <w:tab w:val="left" w:pos="6930"/>
        </w:tabs>
        <w:spacing w:before="0" w:beforeAutospacing="0" w:after="0" w:afterAutospacing="0" w:line="360" w:lineRule="exact"/>
        <w:jc w:val="both"/>
        <w:rPr>
          <w:color w:val="auto"/>
          <w:sz w:val="21"/>
          <w:szCs w:val="21"/>
        </w:rPr>
      </w:pPr>
      <w:r>
        <w:rPr>
          <w:rFonts w:ascii="黑体" w:eastAsia="黑体" w:hint="eastAsia"/>
          <w:color w:val="auto"/>
        </w:rPr>
        <w:t>课程代码</w:t>
      </w:r>
      <w:r>
        <w:rPr>
          <w:rFonts w:ascii="黑体" w:eastAsia="黑体" w:hint="eastAsia"/>
          <w:color w:val="auto"/>
        </w:rPr>
        <w:t xml:space="preserve">: </w:t>
      </w:r>
      <w:r>
        <w:rPr>
          <w:rFonts w:eastAsia="黑体"/>
        </w:rPr>
        <w:t>06</w:t>
      </w:r>
      <w:r>
        <w:rPr>
          <w:rFonts w:eastAsia="黑体" w:hint="eastAsia"/>
        </w:rPr>
        <w:t>70004</w:t>
      </w:r>
      <w:r>
        <w:rPr>
          <w:rFonts w:hint="eastAsia"/>
          <w:color w:val="auto"/>
          <w:sz w:val="21"/>
          <w:szCs w:val="21"/>
        </w:rPr>
        <w:t xml:space="preserve">                  </w:t>
      </w:r>
    </w:p>
    <w:p w:rsidR="00796AA8" w:rsidRDefault="00C253C6">
      <w:pPr>
        <w:spacing w:line="440" w:lineRule="exact"/>
        <w:rPr>
          <w:sz w:val="24"/>
        </w:rPr>
      </w:pPr>
      <w:r>
        <w:rPr>
          <w:rFonts w:eastAsia="黑体" w:hint="eastAsia"/>
          <w:sz w:val="24"/>
        </w:rPr>
        <w:t>实验学时：</w:t>
      </w:r>
      <w:r>
        <w:rPr>
          <w:rFonts w:eastAsia="仿宋_GB2312" w:hint="eastAsia"/>
          <w:sz w:val="24"/>
        </w:rPr>
        <w:t>16</w:t>
      </w:r>
    </w:p>
    <w:p w:rsidR="00796AA8" w:rsidRDefault="00C253C6">
      <w:pPr>
        <w:pStyle w:val="a6"/>
        <w:tabs>
          <w:tab w:val="left" w:pos="0"/>
          <w:tab w:val="left" w:pos="6930"/>
        </w:tabs>
        <w:spacing w:before="0" w:beforeAutospacing="0" w:after="0" w:afterAutospacing="0" w:line="360" w:lineRule="exact"/>
        <w:jc w:val="both"/>
        <w:rPr>
          <w:color w:val="auto"/>
          <w:sz w:val="21"/>
          <w:szCs w:val="21"/>
        </w:rPr>
      </w:pPr>
      <w:r>
        <w:rPr>
          <w:rFonts w:eastAsia="黑体" w:hint="eastAsia"/>
          <w:color w:val="auto"/>
        </w:rPr>
        <w:t>先修课程：</w:t>
      </w:r>
      <w:r>
        <w:rPr>
          <w:rFonts w:eastAsia="仿宋_GB2312" w:hint="eastAsia"/>
          <w:color w:val="auto"/>
        </w:rPr>
        <w:t>无</w:t>
      </w:r>
      <w:r>
        <w:rPr>
          <w:rFonts w:hint="eastAsia"/>
          <w:color w:val="auto"/>
          <w:sz w:val="21"/>
          <w:szCs w:val="21"/>
        </w:rPr>
        <w:t xml:space="preserve"> </w:t>
      </w:r>
    </w:p>
    <w:p w:rsidR="00796AA8" w:rsidRDefault="00796AA8">
      <w:pPr>
        <w:pStyle w:val="a6"/>
        <w:tabs>
          <w:tab w:val="left" w:pos="0"/>
          <w:tab w:val="left" w:pos="6930"/>
        </w:tabs>
        <w:spacing w:before="0" w:beforeAutospacing="0" w:after="0" w:afterAutospacing="0" w:line="360" w:lineRule="exact"/>
        <w:jc w:val="both"/>
        <w:rPr>
          <w:color w:val="auto"/>
          <w:sz w:val="21"/>
          <w:szCs w:val="21"/>
        </w:rPr>
      </w:pPr>
    </w:p>
    <w:p w:rsidR="00796AA8" w:rsidRDefault="00C253C6">
      <w:pPr>
        <w:pStyle w:val="a6"/>
        <w:numPr>
          <w:ilvl w:val="0"/>
          <w:numId w:val="1"/>
        </w:numPr>
        <w:spacing w:beforeLines="50" w:before="156" w:beforeAutospacing="0" w:after="0" w:afterAutospacing="0" w:line="360" w:lineRule="exact"/>
        <w:ind w:left="0" w:firstLine="0"/>
        <w:rPr>
          <w:rFonts w:ascii="黑体" w:eastAsia="黑体"/>
          <w:color w:val="auto"/>
        </w:rPr>
      </w:pPr>
      <w:r>
        <w:rPr>
          <w:rFonts w:eastAsia="黑体" w:hint="eastAsia"/>
          <w:b/>
          <w:color w:val="auto"/>
          <w:sz w:val="28"/>
        </w:rPr>
        <w:t>目的</w:t>
      </w:r>
      <w:r>
        <w:rPr>
          <w:rFonts w:ascii="黑体" w:eastAsia="黑体" w:hint="eastAsia"/>
          <w:b/>
          <w:color w:val="auto"/>
          <w:sz w:val="28"/>
        </w:rPr>
        <w:t>要求</w:t>
      </w:r>
    </w:p>
    <w:p w:rsidR="00796AA8" w:rsidRDefault="00C253C6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Pr="00C253C6">
        <w:rPr>
          <w:rFonts w:ascii="宋体" w:hAnsi="宋体" w:hint="eastAsia"/>
          <w:sz w:val="24"/>
        </w:rPr>
        <w:t>计算机基础与计算思维</w:t>
      </w:r>
      <w:r>
        <w:rPr>
          <w:rFonts w:ascii="宋体" w:hAnsi="宋体" w:hint="eastAsia"/>
          <w:sz w:val="24"/>
        </w:rPr>
        <w:t>》是我校所有专业所有大学生重要的通识必修课程，是我校通识教育的重要组成部分。课程的任务是以培养学生计算思维能力为核心，全面培养学生的信息素养、计算科学修养和计算思维能力，提高学生的计算机应用水平和计算机问题求解能力，为后续课程的学习奠定基础。具体内容包括：认知与理解计算机系统和方法</w:t>
      </w:r>
      <w:r>
        <w:rPr>
          <w:rFonts w:ascii="宋体" w:hAnsi="宋体" w:hint="eastAsia"/>
          <w:sz w:val="24"/>
        </w:rPr>
        <w:t>;</w:t>
      </w:r>
      <w:r>
        <w:rPr>
          <w:rFonts w:ascii="宋体" w:hAnsi="宋体" w:hint="eastAsia"/>
          <w:sz w:val="24"/>
        </w:rPr>
        <w:t>应用计算机技术分析解决问题的能力</w:t>
      </w:r>
      <w:r>
        <w:rPr>
          <w:rFonts w:ascii="宋体" w:hAnsi="宋体" w:hint="eastAsia"/>
          <w:sz w:val="24"/>
        </w:rPr>
        <w:t>;</w:t>
      </w:r>
      <w:r>
        <w:rPr>
          <w:rFonts w:ascii="宋体" w:hAnsi="宋体" w:hint="eastAsia"/>
          <w:sz w:val="24"/>
        </w:rPr>
        <w:t>正确获取、评价与使用信息的素养</w:t>
      </w:r>
      <w:r>
        <w:rPr>
          <w:rFonts w:ascii="宋体" w:hAnsi="宋体" w:hint="eastAsia"/>
          <w:sz w:val="24"/>
        </w:rPr>
        <w:t>;</w:t>
      </w:r>
      <w:r>
        <w:rPr>
          <w:rFonts w:ascii="宋体" w:hAnsi="宋体" w:hint="eastAsia"/>
          <w:sz w:val="24"/>
        </w:rPr>
        <w:t>基于信息技术手段的交流与持续学习能力。</w:t>
      </w:r>
    </w:p>
    <w:p w:rsidR="00796AA8" w:rsidRDefault="00C253C6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课程教学目的是：培养学生对信息技术的兴趣；掌握计算机的基本理论、基本操作；熟练掌握</w:t>
      </w:r>
      <w:r>
        <w:rPr>
          <w:rFonts w:ascii="宋体" w:hAnsi="宋体" w:hint="eastAsia"/>
          <w:sz w:val="24"/>
        </w:rPr>
        <w:t>WPS</w:t>
      </w:r>
      <w:r>
        <w:rPr>
          <w:rFonts w:ascii="宋体" w:hAnsi="宋体" w:hint="eastAsia"/>
          <w:sz w:val="24"/>
        </w:rPr>
        <w:t>办公软件的</w:t>
      </w:r>
      <w:r>
        <w:rPr>
          <w:rFonts w:ascii="宋体" w:hAnsi="宋体" w:hint="eastAsia"/>
          <w:sz w:val="24"/>
        </w:rPr>
        <w:t>基本操作技能；掌握网络基础知识，并会用</w:t>
      </w:r>
      <w:r>
        <w:rPr>
          <w:rFonts w:ascii="宋体" w:hAnsi="宋体" w:hint="eastAsia"/>
          <w:sz w:val="24"/>
        </w:rPr>
        <w:t>Internet</w:t>
      </w:r>
      <w:r>
        <w:rPr>
          <w:rFonts w:ascii="宋体" w:hAnsi="宋体" w:hint="eastAsia"/>
          <w:sz w:val="24"/>
        </w:rPr>
        <w:t>网检索信息、传输信息，培养信息的甄别、筛选的能力；培养学生使用计算思维进行问题求解的核心理念，通过了解问题求解的一般过程，利用程序设计的思想，培养学生的计算思维能力。</w:t>
      </w:r>
      <w:r>
        <w:rPr>
          <w:rFonts w:ascii="宋体" w:hAnsi="宋体" w:hint="eastAsia"/>
          <w:sz w:val="24"/>
        </w:rPr>
        <w:t xml:space="preserve"> </w:t>
      </w:r>
    </w:p>
    <w:p w:rsidR="00796AA8" w:rsidRDefault="00C253C6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课程的教学任务是：计算机的发展与新技术、计算思维简介及应用；计算机的（软硬件）基本知识；</w:t>
      </w:r>
      <w:r>
        <w:rPr>
          <w:rFonts w:ascii="宋体" w:hAnsi="宋体" w:hint="eastAsia"/>
          <w:sz w:val="24"/>
        </w:rPr>
        <w:t>Windows10</w:t>
      </w:r>
      <w:r>
        <w:rPr>
          <w:rFonts w:ascii="宋体" w:hAnsi="宋体" w:hint="eastAsia"/>
          <w:sz w:val="24"/>
        </w:rPr>
        <w:t>操作系统的基本操作；</w:t>
      </w:r>
      <w:r>
        <w:rPr>
          <w:rFonts w:ascii="宋体" w:hAnsi="宋体" w:hint="eastAsia"/>
          <w:sz w:val="24"/>
        </w:rPr>
        <w:t>WPS</w:t>
      </w:r>
      <w:r>
        <w:rPr>
          <w:rFonts w:ascii="宋体" w:hAnsi="宋体" w:hint="eastAsia"/>
          <w:sz w:val="24"/>
        </w:rPr>
        <w:t>办公自动化软件的应用；计算机网络基础与信息安全；程序设计基础。</w:t>
      </w:r>
    </w:p>
    <w:p w:rsidR="00796AA8" w:rsidRDefault="00C253C6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根据教学目的和教学任务，实验课共开设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个</w:t>
      </w:r>
      <w:r>
        <w:rPr>
          <w:rFonts w:ascii="宋体" w:hAnsi="宋体"/>
          <w:sz w:val="24"/>
        </w:rPr>
        <w:t>实验</w:t>
      </w:r>
      <w:r>
        <w:rPr>
          <w:rFonts w:ascii="宋体" w:hAnsi="宋体" w:hint="eastAsia"/>
          <w:sz w:val="24"/>
        </w:rPr>
        <w:t>项目</w:t>
      </w:r>
      <w:r>
        <w:rPr>
          <w:rFonts w:ascii="宋体" w:hAnsi="宋体"/>
          <w:sz w:val="24"/>
        </w:rPr>
        <w:t>，总</w:t>
      </w:r>
      <w:r>
        <w:rPr>
          <w:rFonts w:ascii="宋体" w:hAnsi="宋体" w:hint="eastAsia"/>
          <w:sz w:val="24"/>
        </w:rPr>
        <w:t>共</w:t>
      </w:r>
      <w:r>
        <w:rPr>
          <w:rFonts w:ascii="宋体" w:hAnsi="宋体" w:hint="eastAsia"/>
          <w:sz w:val="24"/>
        </w:rPr>
        <w:t>16</w:t>
      </w:r>
      <w:r>
        <w:rPr>
          <w:rFonts w:ascii="宋体" w:hAnsi="宋体"/>
          <w:sz w:val="24"/>
        </w:rPr>
        <w:t>课时。学生应按照实验</w:t>
      </w:r>
      <w:r>
        <w:rPr>
          <w:rFonts w:ascii="宋体" w:hAnsi="宋体" w:hint="eastAsia"/>
          <w:sz w:val="24"/>
        </w:rPr>
        <w:t>教学大纲</w:t>
      </w:r>
      <w:r>
        <w:rPr>
          <w:rFonts w:ascii="宋体" w:hAnsi="宋体"/>
          <w:sz w:val="24"/>
        </w:rPr>
        <w:t>的要求，完成指定的实验任务，</w:t>
      </w:r>
      <w:r>
        <w:rPr>
          <w:rFonts w:ascii="宋体" w:hAnsi="宋体" w:hint="eastAsia"/>
          <w:sz w:val="24"/>
        </w:rPr>
        <w:t>分析运行结果，书写实验报告。</w:t>
      </w:r>
    </w:p>
    <w:p w:rsidR="00796AA8" w:rsidRDefault="00C253C6">
      <w:pPr>
        <w:pStyle w:val="a6"/>
        <w:spacing w:beforeLines="50" w:before="156" w:beforeAutospacing="0" w:after="0" w:afterAutospacing="0" w:line="360" w:lineRule="auto"/>
        <w:rPr>
          <w:rFonts w:ascii="黑体" w:eastAsia="黑体"/>
          <w:color w:val="auto"/>
        </w:rPr>
      </w:pPr>
      <w:r>
        <w:rPr>
          <w:rFonts w:eastAsia="黑体" w:hint="eastAsia"/>
          <w:b/>
          <w:color w:val="auto"/>
          <w:sz w:val="28"/>
        </w:rPr>
        <w:t>二、实验项目内容及学时分配</w:t>
      </w:r>
    </w:p>
    <w:p w:rsidR="00796AA8" w:rsidRDefault="00C253C6">
      <w:pPr>
        <w:spacing w:line="360" w:lineRule="auto"/>
        <w:ind w:firstLineChars="225" w:firstLine="542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实验一、</w:t>
      </w:r>
      <w:r>
        <w:rPr>
          <w:rFonts w:ascii="仿宋_GB2312" w:eastAsia="仿宋_GB2312" w:hAnsi="宋体" w:hint="eastAsia"/>
          <w:b/>
          <w:sz w:val="24"/>
        </w:rPr>
        <w:t>Windows 10</w:t>
      </w:r>
      <w:r>
        <w:rPr>
          <w:rFonts w:ascii="仿宋_GB2312" w:eastAsia="仿宋_GB2312" w:hAnsi="宋体" w:hint="eastAsia"/>
          <w:b/>
          <w:sz w:val="24"/>
        </w:rPr>
        <w:t>的操作</w:t>
      </w:r>
      <w:r>
        <w:rPr>
          <w:rFonts w:ascii="仿宋_GB2312" w:eastAsia="仿宋_GB2312" w:hAnsi="宋体" w:hint="eastAsia"/>
          <w:b/>
          <w:sz w:val="24"/>
        </w:rPr>
        <w:t>(2</w:t>
      </w:r>
      <w:r>
        <w:rPr>
          <w:rFonts w:ascii="仿宋_GB2312" w:eastAsia="仿宋_GB2312" w:hAnsi="宋体" w:hint="eastAsia"/>
          <w:b/>
          <w:sz w:val="24"/>
        </w:rPr>
        <w:t>学时</w:t>
      </w:r>
      <w:r>
        <w:rPr>
          <w:rFonts w:ascii="仿宋_GB2312" w:eastAsia="仿宋_GB2312" w:hAnsi="宋体" w:hint="eastAsia"/>
          <w:b/>
          <w:sz w:val="24"/>
        </w:rPr>
        <w:t>)</w:t>
      </w:r>
    </w:p>
    <w:p w:rsidR="00796AA8" w:rsidRDefault="00C253C6">
      <w:pPr>
        <w:pStyle w:val="a7"/>
        <w:numPr>
          <w:ilvl w:val="0"/>
          <w:numId w:val="2"/>
        </w:numPr>
        <w:spacing w:beforeLines="50" w:before="156" w:line="360" w:lineRule="auto"/>
        <w:ind w:firstLineChars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实验目的要求</w:t>
      </w:r>
    </w:p>
    <w:p w:rsidR="00796AA8" w:rsidRDefault="00C253C6">
      <w:pPr>
        <w:spacing w:beforeLines="50" w:before="156" w:line="360" w:lineRule="auto"/>
        <w:ind w:left="540"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掌握</w:t>
      </w:r>
      <w:r>
        <w:rPr>
          <w:rFonts w:ascii="仿宋_GB2312" w:eastAsia="仿宋_GB2312" w:hint="eastAsia"/>
          <w:sz w:val="24"/>
        </w:rPr>
        <w:t xml:space="preserve"> Windows 10</w:t>
      </w:r>
      <w:r>
        <w:rPr>
          <w:rFonts w:ascii="仿宋_GB2312" w:eastAsia="仿宋_GB2312" w:hint="eastAsia"/>
          <w:sz w:val="24"/>
        </w:rPr>
        <w:t>的基本操作方法、文件管理、任务管理和系统管理功能。</w:t>
      </w:r>
    </w:p>
    <w:p w:rsidR="00796AA8" w:rsidRDefault="00C253C6">
      <w:pPr>
        <w:spacing w:before="50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⒉实验主要内容</w:t>
      </w:r>
    </w:p>
    <w:p w:rsidR="00796AA8" w:rsidRDefault="00C253C6">
      <w:pPr>
        <w:numPr>
          <w:ilvl w:val="0"/>
          <w:numId w:val="3"/>
        </w:numPr>
        <w:spacing w:line="360" w:lineRule="auto"/>
        <w:ind w:hanging="482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任务栏和桌面的设置</w:t>
      </w:r>
    </w:p>
    <w:p w:rsidR="00796AA8" w:rsidRDefault="00C253C6">
      <w:pPr>
        <w:numPr>
          <w:ilvl w:val="0"/>
          <w:numId w:val="3"/>
        </w:numPr>
        <w:spacing w:line="360" w:lineRule="auto"/>
        <w:ind w:hanging="482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文件夹设置及文件操作</w:t>
      </w:r>
    </w:p>
    <w:p w:rsidR="00796AA8" w:rsidRDefault="00C253C6">
      <w:pPr>
        <w:numPr>
          <w:ilvl w:val="0"/>
          <w:numId w:val="3"/>
        </w:numPr>
        <w:spacing w:line="360" w:lineRule="auto"/>
        <w:ind w:hanging="482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系统设置</w:t>
      </w:r>
    </w:p>
    <w:p w:rsidR="00796AA8" w:rsidRDefault="00C253C6">
      <w:pPr>
        <w:spacing w:before="50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⒊实验类别：基础</w:t>
      </w:r>
    </w:p>
    <w:p w:rsidR="00796AA8" w:rsidRDefault="00C253C6">
      <w:pPr>
        <w:spacing w:before="50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⒋实验类型：验证</w:t>
      </w:r>
    </w:p>
    <w:p w:rsidR="00796AA8" w:rsidRDefault="00C253C6">
      <w:pPr>
        <w:spacing w:before="50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⒌实验要求：必做</w:t>
      </w:r>
    </w:p>
    <w:p w:rsidR="00796AA8" w:rsidRDefault="00C253C6">
      <w:pPr>
        <w:spacing w:before="50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⒍主要仪器：微型计算机</w:t>
      </w:r>
    </w:p>
    <w:p w:rsidR="00796AA8" w:rsidRDefault="00C253C6">
      <w:pPr>
        <w:spacing w:beforeLines="50" w:before="156" w:line="360" w:lineRule="auto"/>
        <w:ind w:firstLineChars="225" w:firstLine="542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实验二、</w:t>
      </w:r>
      <w:r>
        <w:rPr>
          <w:rFonts w:ascii="仿宋_GB2312" w:eastAsia="仿宋_GB2312" w:hAnsi="宋体" w:hint="eastAsia"/>
          <w:b/>
          <w:sz w:val="24"/>
        </w:rPr>
        <w:t>WPS</w:t>
      </w:r>
      <w:r>
        <w:rPr>
          <w:rFonts w:ascii="仿宋_GB2312" w:eastAsia="仿宋_GB2312" w:hAnsi="宋体" w:hint="eastAsia"/>
          <w:b/>
          <w:sz w:val="24"/>
        </w:rPr>
        <w:t>文字办公软件</w:t>
      </w:r>
      <w:r>
        <w:rPr>
          <w:rFonts w:ascii="仿宋_GB2312" w:eastAsia="仿宋_GB2312" w:hAnsi="宋体" w:hint="eastAsia"/>
          <w:b/>
          <w:sz w:val="24"/>
        </w:rPr>
        <w:t>(4</w:t>
      </w:r>
      <w:r>
        <w:rPr>
          <w:rFonts w:ascii="仿宋_GB2312" w:eastAsia="仿宋_GB2312" w:hAnsi="宋体" w:hint="eastAsia"/>
          <w:b/>
          <w:sz w:val="24"/>
        </w:rPr>
        <w:t>学时</w:t>
      </w:r>
      <w:r>
        <w:rPr>
          <w:rFonts w:ascii="仿宋_GB2312" w:eastAsia="仿宋_GB2312" w:hAnsi="宋体" w:hint="eastAsia"/>
          <w:b/>
          <w:sz w:val="24"/>
        </w:rPr>
        <w:t>)</w:t>
      </w:r>
    </w:p>
    <w:p w:rsidR="00796AA8" w:rsidRDefault="00C253C6">
      <w:pPr>
        <w:numPr>
          <w:ilvl w:val="0"/>
          <w:numId w:val="4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实验目的要求</w:t>
      </w:r>
    </w:p>
    <w:p w:rsidR="00796AA8" w:rsidRDefault="00C253C6">
      <w:pPr>
        <w:spacing w:beforeLines="50" w:before="156" w:line="360" w:lineRule="auto"/>
        <w:ind w:left="540"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WPS</w:t>
      </w:r>
      <w:r>
        <w:rPr>
          <w:rFonts w:ascii="仿宋_GB2312" w:eastAsia="仿宋_GB2312" w:hint="eastAsia"/>
          <w:sz w:val="24"/>
        </w:rPr>
        <w:t>文字的新建、保存、查找替换等基本操作，熟练掌握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WPS</w:t>
      </w:r>
      <w:r>
        <w:rPr>
          <w:rFonts w:ascii="仿宋_GB2312" w:eastAsia="仿宋_GB2312" w:hint="eastAsia"/>
          <w:sz w:val="24"/>
        </w:rPr>
        <w:t>文字文档的编辑和格式化操作，以及在</w:t>
      </w:r>
      <w:r>
        <w:rPr>
          <w:rFonts w:ascii="仿宋_GB2312" w:eastAsia="仿宋_GB2312" w:hint="eastAsia"/>
          <w:sz w:val="24"/>
        </w:rPr>
        <w:t xml:space="preserve"> WPS</w:t>
      </w:r>
      <w:r>
        <w:rPr>
          <w:rFonts w:ascii="仿宋_GB2312" w:eastAsia="仿宋_GB2312" w:hint="eastAsia"/>
          <w:sz w:val="24"/>
        </w:rPr>
        <w:t>文字文档中插入图片、艺术字、文本框、添加水印等的操作，并能够在</w:t>
      </w:r>
      <w:r>
        <w:rPr>
          <w:rFonts w:ascii="仿宋_GB2312" w:eastAsia="仿宋_GB2312" w:hint="eastAsia"/>
          <w:sz w:val="24"/>
        </w:rPr>
        <w:t xml:space="preserve"> WPS</w:t>
      </w:r>
      <w:r>
        <w:rPr>
          <w:rFonts w:ascii="仿宋_GB2312" w:eastAsia="仿宋_GB2312" w:hint="eastAsia"/>
          <w:sz w:val="24"/>
        </w:rPr>
        <w:t>文字文档中创建、编辑、格式化表格并对数据进行简单的处理，学会使用</w:t>
      </w:r>
      <w:r>
        <w:rPr>
          <w:rFonts w:ascii="仿宋_GB2312" w:eastAsia="仿宋_GB2312" w:hint="eastAsia"/>
          <w:sz w:val="24"/>
        </w:rPr>
        <w:t xml:space="preserve"> WPS</w:t>
      </w:r>
      <w:r>
        <w:rPr>
          <w:rFonts w:ascii="仿宋_GB2312" w:eastAsia="仿宋_GB2312" w:hint="eastAsia"/>
          <w:sz w:val="24"/>
        </w:rPr>
        <w:t>文字办公软件进行综合编辑。</w:t>
      </w:r>
    </w:p>
    <w:p w:rsidR="00796AA8" w:rsidRDefault="00C253C6">
      <w:pPr>
        <w:numPr>
          <w:ilvl w:val="0"/>
          <w:numId w:val="4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实验主要内容</w:t>
      </w:r>
    </w:p>
    <w:p w:rsidR="00796AA8" w:rsidRDefault="00C253C6">
      <w:pPr>
        <w:numPr>
          <w:ilvl w:val="0"/>
          <w:numId w:val="5"/>
        </w:numPr>
        <w:spacing w:beforeLines="50" w:before="156"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WPS</w:t>
      </w:r>
      <w:r>
        <w:rPr>
          <w:rFonts w:ascii="仿宋_GB2312" w:eastAsia="仿宋_GB2312" w:hAnsi="宋体" w:hint="eastAsia"/>
          <w:sz w:val="24"/>
        </w:rPr>
        <w:t>文字办公软件的基本操作</w:t>
      </w:r>
    </w:p>
    <w:p w:rsidR="00796AA8" w:rsidRDefault="00C253C6">
      <w:pPr>
        <w:numPr>
          <w:ilvl w:val="0"/>
          <w:numId w:val="5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“毕业论文”文档的制作</w:t>
      </w:r>
    </w:p>
    <w:p w:rsidR="00796AA8" w:rsidRDefault="00C253C6">
      <w:pPr>
        <w:spacing w:beforeLines="50" w:before="156" w:line="360" w:lineRule="auto"/>
        <w:ind w:left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3.</w:t>
      </w:r>
      <w:r>
        <w:rPr>
          <w:rFonts w:ascii="仿宋_GB2312" w:eastAsia="仿宋_GB2312" w:hint="eastAsia"/>
          <w:sz w:val="24"/>
        </w:rPr>
        <w:t>实验类别：基础</w:t>
      </w:r>
    </w:p>
    <w:p w:rsidR="00796AA8" w:rsidRDefault="00C253C6">
      <w:pPr>
        <w:spacing w:beforeLines="50" w:before="156" w:line="360" w:lineRule="auto"/>
        <w:ind w:left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4.</w:t>
      </w:r>
      <w:r>
        <w:rPr>
          <w:rFonts w:ascii="仿宋_GB2312" w:eastAsia="仿宋_GB2312" w:hint="eastAsia"/>
          <w:sz w:val="24"/>
        </w:rPr>
        <w:t>实验类型：综合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5.</w:t>
      </w:r>
      <w:r>
        <w:rPr>
          <w:rFonts w:ascii="仿宋_GB2312" w:eastAsia="仿宋_GB2312" w:hint="eastAsia"/>
          <w:sz w:val="24"/>
        </w:rPr>
        <w:t>实验要求：必做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6.</w:t>
      </w:r>
      <w:r>
        <w:rPr>
          <w:rFonts w:ascii="仿宋_GB2312" w:eastAsia="仿宋_GB2312" w:hint="eastAsia"/>
          <w:sz w:val="24"/>
        </w:rPr>
        <w:t>主要仪器：微型计算机</w:t>
      </w:r>
    </w:p>
    <w:p w:rsidR="00796AA8" w:rsidRDefault="00C253C6">
      <w:pPr>
        <w:spacing w:beforeLines="50" w:before="156" w:line="360" w:lineRule="auto"/>
        <w:ind w:firstLineChars="225" w:firstLine="542"/>
        <w:rPr>
          <w:rFonts w:ascii="宋体" w:hAnsi="宋体"/>
          <w:szCs w:val="21"/>
        </w:rPr>
      </w:pPr>
      <w:r>
        <w:rPr>
          <w:rFonts w:ascii="仿宋_GB2312" w:eastAsia="仿宋_GB2312" w:hAnsi="宋体" w:hint="eastAsia"/>
          <w:b/>
          <w:sz w:val="24"/>
        </w:rPr>
        <w:t>实验三、</w:t>
      </w:r>
      <w:r>
        <w:rPr>
          <w:rFonts w:ascii="仿宋_GB2312" w:eastAsia="仿宋_GB2312" w:hAnsi="宋体" w:hint="eastAsia"/>
          <w:b/>
          <w:sz w:val="24"/>
        </w:rPr>
        <w:t>WPS</w:t>
      </w:r>
      <w:r>
        <w:rPr>
          <w:rFonts w:ascii="仿宋_GB2312" w:eastAsia="仿宋_GB2312" w:hAnsi="宋体" w:hint="eastAsia"/>
          <w:b/>
          <w:sz w:val="24"/>
        </w:rPr>
        <w:t>表格办公软件的操作</w:t>
      </w:r>
      <w:r>
        <w:rPr>
          <w:rFonts w:ascii="仿宋_GB2312" w:eastAsia="仿宋_GB2312" w:hAnsi="宋体" w:hint="eastAsia"/>
          <w:b/>
          <w:sz w:val="24"/>
        </w:rPr>
        <w:t>(4</w:t>
      </w:r>
      <w:r>
        <w:rPr>
          <w:rFonts w:ascii="仿宋_GB2312" w:eastAsia="仿宋_GB2312" w:hAnsi="宋体" w:hint="eastAsia"/>
          <w:b/>
          <w:sz w:val="24"/>
        </w:rPr>
        <w:t>学时</w:t>
      </w:r>
      <w:r>
        <w:rPr>
          <w:rFonts w:ascii="仿宋_GB2312" w:eastAsia="仿宋_GB2312" w:hAnsi="宋体" w:hint="eastAsia"/>
          <w:b/>
          <w:sz w:val="24"/>
        </w:rPr>
        <w:t>)</w:t>
      </w:r>
    </w:p>
    <w:p w:rsidR="00796AA8" w:rsidRDefault="00C253C6">
      <w:pPr>
        <w:numPr>
          <w:ilvl w:val="0"/>
          <w:numId w:val="6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实验目的要求</w:t>
      </w:r>
    </w:p>
    <w:p w:rsidR="00796AA8" w:rsidRDefault="00C253C6">
      <w:pPr>
        <w:spacing w:beforeLines="50" w:before="156" w:line="360" w:lineRule="auto"/>
        <w:ind w:left="540"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掌握工作簿和工作表的基本操作；掌握工作表的编排和格式设置方法；掌握公式与常用函数的使用方法；掌握</w:t>
      </w:r>
      <w:r>
        <w:rPr>
          <w:rFonts w:ascii="仿宋_GB2312" w:eastAsia="仿宋_GB2312" w:hint="eastAsia"/>
          <w:sz w:val="24"/>
        </w:rPr>
        <w:t>WPS</w:t>
      </w:r>
      <w:r>
        <w:rPr>
          <w:rFonts w:ascii="仿宋_GB2312" w:eastAsia="仿宋_GB2312" w:hint="eastAsia"/>
          <w:sz w:val="24"/>
        </w:rPr>
        <w:t>表格中数据的查询、排序、筛选、分类汇总、数据透视表操作；掌握图表的制作和编辑方法；掌握工作表的页面设置与打印方法。</w:t>
      </w:r>
    </w:p>
    <w:p w:rsidR="00796AA8" w:rsidRDefault="00C253C6">
      <w:pPr>
        <w:spacing w:beforeLines="50" w:before="156" w:line="360" w:lineRule="auto"/>
        <w:ind w:left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</w:t>
      </w:r>
      <w:r>
        <w:rPr>
          <w:rFonts w:ascii="仿宋_GB2312" w:eastAsia="仿宋_GB2312" w:hint="eastAsia"/>
          <w:sz w:val="24"/>
        </w:rPr>
        <w:t>实验主要内容</w:t>
      </w:r>
    </w:p>
    <w:p w:rsidR="00796AA8" w:rsidRDefault="00C253C6">
      <w:pPr>
        <w:numPr>
          <w:ilvl w:val="0"/>
          <w:numId w:val="7"/>
        </w:numPr>
        <w:spacing w:beforeLines="50" w:before="156"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设置表格格式</w:t>
      </w:r>
    </w:p>
    <w:p w:rsidR="00796AA8" w:rsidRDefault="00C253C6">
      <w:pPr>
        <w:numPr>
          <w:ilvl w:val="0"/>
          <w:numId w:val="7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Ansi="宋体" w:hint="eastAsia"/>
          <w:sz w:val="24"/>
        </w:rPr>
        <w:t>公式和函数的使用</w:t>
      </w:r>
    </w:p>
    <w:p w:rsidR="00796AA8" w:rsidRDefault="00C253C6">
      <w:pPr>
        <w:numPr>
          <w:ilvl w:val="0"/>
          <w:numId w:val="7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Ansi="宋体" w:hint="eastAsia"/>
          <w:sz w:val="24"/>
        </w:rPr>
        <w:lastRenderedPageBreak/>
        <w:t>表格数据的排序、筛选、分类汇总和</w:t>
      </w:r>
      <w:r>
        <w:rPr>
          <w:rFonts w:ascii="仿宋_GB2312" w:eastAsia="仿宋_GB2312" w:hint="eastAsia"/>
          <w:sz w:val="24"/>
        </w:rPr>
        <w:t>数据透视表操作</w:t>
      </w:r>
    </w:p>
    <w:p w:rsidR="00796AA8" w:rsidRDefault="00C253C6">
      <w:pPr>
        <w:numPr>
          <w:ilvl w:val="0"/>
          <w:numId w:val="7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“绩效考核表”的制作</w:t>
      </w:r>
    </w:p>
    <w:p w:rsidR="00796AA8" w:rsidRDefault="00C253C6">
      <w:pPr>
        <w:spacing w:beforeLines="50" w:before="156" w:line="360" w:lineRule="auto"/>
        <w:ind w:left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3.</w:t>
      </w:r>
      <w:r>
        <w:rPr>
          <w:rFonts w:ascii="仿宋_GB2312" w:eastAsia="仿宋_GB2312" w:hint="eastAsia"/>
          <w:sz w:val="24"/>
        </w:rPr>
        <w:t>实验类别：基础</w:t>
      </w:r>
    </w:p>
    <w:p w:rsidR="00796AA8" w:rsidRDefault="00C253C6">
      <w:pPr>
        <w:spacing w:beforeLines="50" w:before="156" w:line="360" w:lineRule="auto"/>
        <w:ind w:left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4.</w:t>
      </w:r>
      <w:r>
        <w:rPr>
          <w:rFonts w:ascii="仿宋_GB2312" w:eastAsia="仿宋_GB2312" w:hint="eastAsia"/>
          <w:sz w:val="24"/>
        </w:rPr>
        <w:t>实验类型：综合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5.</w:t>
      </w:r>
      <w:r>
        <w:rPr>
          <w:rFonts w:ascii="仿宋_GB2312" w:eastAsia="仿宋_GB2312" w:hint="eastAsia"/>
          <w:sz w:val="24"/>
        </w:rPr>
        <w:t>实验要求：必做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⒍主要仪器：微型计算机</w:t>
      </w:r>
    </w:p>
    <w:p w:rsidR="00796AA8" w:rsidRDefault="00C253C6">
      <w:pPr>
        <w:spacing w:beforeLines="50" w:before="156" w:line="360" w:lineRule="auto"/>
        <w:ind w:firstLineChars="225" w:firstLine="542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实验四、</w:t>
      </w:r>
      <w:r>
        <w:rPr>
          <w:rFonts w:ascii="仿宋_GB2312" w:eastAsia="仿宋_GB2312" w:hAnsi="宋体" w:hint="eastAsia"/>
          <w:b/>
          <w:sz w:val="24"/>
        </w:rPr>
        <w:t>WPS</w:t>
      </w:r>
      <w:r>
        <w:rPr>
          <w:rFonts w:ascii="仿宋_GB2312" w:eastAsia="仿宋_GB2312" w:hAnsi="宋体" w:hint="eastAsia"/>
          <w:b/>
          <w:sz w:val="24"/>
        </w:rPr>
        <w:t>演示办公软件的操作</w:t>
      </w:r>
      <w:r>
        <w:rPr>
          <w:rFonts w:ascii="仿宋_GB2312" w:eastAsia="仿宋_GB2312" w:hAnsi="宋体" w:hint="eastAsia"/>
          <w:b/>
          <w:sz w:val="24"/>
        </w:rPr>
        <w:t>(2</w:t>
      </w:r>
      <w:r>
        <w:rPr>
          <w:rFonts w:ascii="仿宋_GB2312" w:eastAsia="仿宋_GB2312" w:hAnsi="宋体" w:hint="eastAsia"/>
          <w:b/>
          <w:sz w:val="24"/>
        </w:rPr>
        <w:t>学时</w:t>
      </w:r>
      <w:r>
        <w:rPr>
          <w:rFonts w:ascii="仿宋_GB2312" w:eastAsia="仿宋_GB2312" w:hAnsi="宋体" w:hint="eastAsia"/>
          <w:b/>
          <w:sz w:val="24"/>
        </w:rPr>
        <w:t>)</w:t>
      </w:r>
    </w:p>
    <w:p w:rsidR="00796AA8" w:rsidRDefault="00C253C6">
      <w:pPr>
        <w:numPr>
          <w:ilvl w:val="0"/>
          <w:numId w:val="8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实验目的要求</w:t>
      </w:r>
    </w:p>
    <w:p w:rsidR="00796AA8" w:rsidRDefault="00C253C6">
      <w:pPr>
        <w:spacing w:beforeLines="50" w:before="156" w:line="360" w:lineRule="auto"/>
        <w:ind w:left="540"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熟练掌握</w:t>
      </w:r>
      <w:r>
        <w:rPr>
          <w:rFonts w:ascii="仿宋_GB2312" w:eastAsia="仿宋_GB2312" w:hint="eastAsia"/>
          <w:sz w:val="24"/>
        </w:rPr>
        <w:t xml:space="preserve"> WPS</w:t>
      </w:r>
      <w:r>
        <w:rPr>
          <w:rFonts w:ascii="仿宋_GB2312" w:eastAsia="仿宋_GB2312" w:hint="eastAsia"/>
          <w:sz w:val="24"/>
        </w:rPr>
        <w:t>演示文稿的创建，</w:t>
      </w:r>
      <w:r>
        <w:rPr>
          <w:rFonts w:ascii="仿宋_GB2312" w:eastAsia="仿宋_GB2312" w:hint="eastAsia"/>
          <w:sz w:val="24"/>
        </w:rPr>
        <w:t>掌握模板、动画、主题、切换、放映方式的设置，能根据演示文稿的内容美化幻灯片，了解幻灯片母版的制作。</w:t>
      </w:r>
    </w:p>
    <w:p w:rsidR="00796AA8" w:rsidRDefault="00C253C6">
      <w:pPr>
        <w:numPr>
          <w:ilvl w:val="0"/>
          <w:numId w:val="8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实验主要内容</w:t>
      </w:r>
    </w:p>
    <w:p w:rsidR="00796AA8" w:rsidRDefault="00C253C6">
      <w:pPr>
        <w:numPr>
          <w:ilvl w:val="0"/>
          <w:numId w:val="9"/>
        </w:numPr>
        <w:spacing w:beforeLines="50" w:before="156"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掌握幻灯片的制作方法</w:t>
      </w:r>
    </w:p>
    <w:p w:rsidR="00796AA8" w:rsidRDefault="00C253C6">
      <w:pPr>
        <w:numPr>
          <w:ilvl w:val="0"/>
          <w:numId w:val="9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Ansi="宋体" w:hint="eastAsia"/>
          <w:sz w:val="24"/>
        </w:rPr>
        <w:t>掌握幻灯片的修饰与放映</w:t>
      </w:r>
    </w:p>
    <w:p w:rsidR="00796AA8" w:rsidRDefault="00C253C6">
      <w:pPr>
        <w:numPr>
          <w:ilvl w:val="0"/>
          <w:numId w:val="9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Ansi="宋体" w:hint="eastAsia"/>
          <w:sz w:val="24"/>
        </w:rPr>
        <w:t>“年终总结”演示文稿的制作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⒊实验类别：基础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⒋实验类型：综合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⒌实验要求：必做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⒍主要仪器：微型计算机</w:t>
      </w:r>
    </w:p>
    <w:p w:rsidR="00796AA8" w:rsidRDefault="00C253C6">
      <w:pPr>
        <w:spacing w:beforeLines="50" w:before="156" w:line="360" w:lineRule="auto"/>
        <w:ind w:firstLineChars="225" w:firstLine="542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实验五、</w:t>
      </w:r>
      <w:r>
        <w:rPr>
          <w:rFonts w:ascii="仿宋_GB2312" w:eastAsia="仿宋_GB2312" w:hAnsi="宋体" w:hint="eastAsia"/>
          <w:b/>
          <w:sz w:val="24"/>
        </w:rPr>
        <w:t>Python</w:t>
      </w:r>
      <w:r>
        <w:rPr>
          <w:rFonts w:ascii="仿宋_GB2312" w:eastAsia="仿宋_GB2312" w:hAnsi="宋体" w:hint="eastAsia"/>
          <w:b/>
          <w:sz w:val="24"/>
        </w:rPr>
        <w:t>程序设计基础</w:t>
      </w:r>
      <w:r>
        <w:rPr>
          <w:rFonts w:ascii="仿宋_GB2312" w:eastAsia="仿宋_GB2312" w:hAnsi="宋体" w:hint="eastAsia"/>
          <w:b/>
          <w:sz w:val="24"/>
        </w:rPr>
        <w:t>(4</w:t>
      </w:r>
      <w:r>
        <w:rPr>
          <w:rFonts w:ascii="仿宋_GB2312" w:eastAsia="仿宋_GB2312" w:hAnsi="宋体" w:hint="eastAsia"/>
          <w:b/>
          <w:sz w:val="24"/>
        </w:rPr>
        <w:t>学时</w:t>
      </w:r>
      <w:r>
        <w:rPr>
          <w:rFonts w:ascii="仿宋_GB2312" w:eastAsia="仿宋_GB2312" w:hAnsi="宋体" w:hint="eastAsia"/>
          <w:b/>
          <w:sz w:val="24"/>
        </w:rPr>
        <w:t>)</w:t>
      </w:r>
    </w:p>
    <w:p w:rsidR="00796AA8" w:rsidRDefault="00C253C6">
      <w:pPr>
        <w:numPr>
          <w:ilvl w:val="0"/>
          <w:numId w:val="8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实验目的要求</w:t>
      </w:r>
    </w:p>
    <w:p w:rsidR="00796AA8" w:rsidRDefault="00C253C6">
      <w:pPr>
        <w:spacing w:beforeLines="50" w:before="156" w:line="360" w:lineRule="auto"/>
        <w:ind w:left="540"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掌握</w:t>
      </w:r>
      <w:r>
        <w:rPr>
          <w:rFonts w:ascii="仿宋_GB2312" w:eastAsia="仿宋_GB2312" w:hint="eastAsia"/>
          <w:sz w:val="24"/>
        </w:rPr>
        <w:t>Python</w:t>
      </w:r>
      <w:r>
        <w:rPr>
          <w:rFonts w:ascii="仿宋_GB2312" w:eastAsia="仿宋_GB2312" w:hint="eastAsia"/>
          <w:sz w:val="24"/>
        </w:rPr>
        <w:t>的表达式与运算符、控制流程、函数和异常处理。</w:t>
      </w:r>
    </w:p>
    <w:p w:rsidR="00796AA8" w:rsidRDefault="00C253C6">
      <w:pPr>
        <w:numPr>
          <w:ilvl w:val="0"/>
          <w:numId w:val="8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实验主要内容</w:t>
      </w:r>
    </w:p>
    <w:p w:rsidR="00796AA8" w:rsidRDefault="00C253C6">
      <w:pPr>
        <w:numPr>
          <w:ilvl w:val="0"/>
          <w:numId w:val="10"/>
        </w:numPr>
        <w:spacing w:beforeLines="50" w:before="156"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熟悉</w:t>
      </w:r>
      <w:r>
        <w:rPr>
          <w:rFonts w:ascii="仿宋_GB2312" w:eastAsia="仿宋_GB2312" w:hint="eastAsia"/>
          <w:sz w:val="24"/>
        </w:rPr>
        <w:t>Python</w:t>
      </w:r>
      <w:r>
        <w:rPr>
          <w:rFonts w:ascii="仿宋_GB2312" w:eastAsia="仿宋_GB2312" w:hint="eastAsia"/>
          <w:sz w:val="24"/>
        </w:rPr>
        <w:t>的开发环境</w:t>
      </w:r>
    </w:p>
    <w:p w:rsidR="00796AA8" w:rsidRDefault="00C253C6">
      <w:pPr>
        <w:numPr>
          <w:ilvl w:val="0"/>
          <w:numId w:val="10"/>
        </w:numPr>
        <w:spacing w:beforeLines="50" w:before="156"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int="eastAsia"/>
          <w:sz w:val="24"/>
        </w:rPr>
        <w:lastRenderedPageBreak/>
        <w:t>表达式与运算符</w:t>
      </w:r>
    </w:p>
    <w:p w:rsidR="00796AA8" w:rsidRDefault="00C253C6">
      <w:pPr>
        <w:numPr>
          <w:ilvl w:val="0"/>
          <w:numId w:val="10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控制流程</w:t>
      </w:r>
    </w:p>
    <w:p w:rsidR="00796AA8" w:rsidRDefault="00C253C6">
      <w:pPr>
        <w:numPr>
          <w:ilvl w:val="0"/>
          <w:numId w:val="10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函数和异常处理</w:t>
      </w:r>
    </w:p>
    <w:p w:rsidR="00796AA8" w:rsidRDefault="00C253C6">
      <w:pPr>
        <w:numPr>
          <w:ilvl w:val="0"/>
          <w:numId w:val="10"/>
        </w:numPr>
        <w:spacing w:beforeLines="50" w:before="156"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“猜数字”游戏的开发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⒊实验类别：基础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⒋实验类型：设计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⒌实验要求：必做</w:t>
      </w:r>
    </w:p>
    <w:p w:rsidR="00796AA8" w:rsidRDefault="00C253C6">
      <w:pPr>
        <w:spacing w:beforeLines="50" w:before="156" w:line="360" w:lineRule="auto"/>
        <w:ind w:firstLineChars="225" w:firstLine="5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⒍主要仪器：微型计算机</w:t>
      </w:r>
    </w:p>
    <w:p w:rsidR="00796AA8" w:rsidRDefault="00C253C6">
      <w:pPr>
        <w:widowControl/>
        <w:spacing w:beforeLines="50" w:before="156" w:line="400" w:lineRule="exact"/>
        <w:jc w:val="left"/>
        <w:rPr>
          <w:rFonts w:eastAsia="黑体"/>
          <w:b/>
          <w:sz w:val="28"/>
        </w:rPr>
      </w:pPr>
      <w:r>
        <w:rPr>
          <w:rFonts w:eastAsia="黑体" w:hint="eastAsia"/>
          <w:b/>
          <w:sz w:val="28"/>
        </w:rPr>
        <w:t>三、考核方式</w:t>
      </w:r>
    </w:p>
    <w:p w:rsidR="00796AA8" w:rsidRDefault="00C253C6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实验</w:t>
      </w:r>
      <w:proofErr w:type="gramStart"/>
      <w:r>
        <w:rPr>
          <w:rFonts w:ascii="宋体" w:hAnsi="宋体" w:hint="eastAsia"/>
          <w:sz w:val="24"/>
        </w:rPr>
        <w:t>课考核</w:t>
      </w:r>
      <w:proofErr w:type="gramEnd"/>
      <w:r>
        <w:rPr>
          <w:rFonts w:ascii="宋体" w:hAnsi="宋体" w:hint="eastAsia"/>
          <w:sz w:val="24"/>
        </w:rPr>
        <w:t>成绩由实验完成情况及实验报告完成情况确定，占期末总评成绩的</w:t>
      </w:r>
      <w:r>
        <w:rPr>
          <w:rFonts w:ascii="宋体" w:hAnsi="宋体" w:hint="eastAsia"/>
          <w:sz w:val="24"/>
        </w:rPr>
        <w:t>20%</w:t>
      </w:r>
      <w:r>
        <w:rPr>
          <w:rFonts w:ascii="宋体" w:hAnsi="宋体" w:hint="eastAsia"/>
          <w:sz w:val="24"/>
        </w:rPr>
        <w:t>。</w:t>
      </w:r>
    </w:p>
    <w:p w:rsidR="00796AA8" w:rsidRDefault="00796AA8">
      <w:pPr>
        <w:spacing w:beforeLines="50" w:before="156" w:line="400" w:lineRule="exact"/>
        <w:rPr>
          <w:rFonts w:ascii="黑体" w:eastAsia="黑体"/>
          <w:sz w:val="28"/>
        </w:rPr>
      </w:pPr>
    </w:p>
    <w:p w:rsidR="00796AA8" w:rsidRDefault="00C253C6">
      <w:pPr>
        <w:ind w:firstLineChars="200" w:firstLine="482"/>
        <w:rPr>
          <w:sz w:val="24"/>
        </w:rPr>
      </w:pPr>
      <w:r>
        <w:rPr>
          <w:rFonts w:hint="eastAsia"/>
          <w:b/>
          <w:bCs/>
          <w:sz w:val="24"/>
        </w:rPr>
        <w:t>撰写人</w:t>
      </w:r>
      <w:r>
        <w:rPr>
          <w:rFonts w:hint="eastAsia"/>
          <w:sz w:val="24"/>
        </w:rPr>
        <w:t>：王必晴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b/>
          <w:bCs/>
          <w:sz w:val="24"/>
        </w:rPr>
        <w:t>审核人</w:t>
      </w:r>
      <w:r>
        <w:rPr>
          <w:rFonts w:hint="eastAsia"/>
          <w:sz w:val="24"/>
        </w:rPr>
        <w:t>：海深</w:t>
      </w:r>
      <w:bookmarkStart w:id="0" w:name="_GoBack"/>
      <w:bookmarkEnd w:id="0"/>
      <w:r>
        <w:rPr>
          <w:rFonts w:hint="eastAsia"/>
          <w:sz w:val="24"/>
        </w:rPr>
        <w:t xml:space="preserve">         </w:t>
      </w:r>
      <w:r>
        <w:rPr>
          <w:rFonts w:hint="eastAsia"/>
          <w:b/>
          <w:bCs/>
          <w:sz w:val="24"/>
        </w:rPr>
        <w:t>日期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2021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月</w:t>
      </w:r>
    </w:p>
    <w:p w:rsidR="00796AA8" w:rsidRDefault="00796AA8">
      <w:pPr>
        <w:ind w:firstLineChars="200" w:firstLine="420"/>
      </w:pPr>
    </w:p>
    <w:sectPr w:rsidR="00796AA8">
      <w:pgSz w:w="11906" w:h="16838"/>
      <w:pgMar w:top="1134" w:right="1361" w:bottom="113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0023"/>
    <w:multiLevelType w:val="multilevel"/>
    <w:tmpl w:val="036C0023"/>
    <w:lvl w:ilvl="0">
      <w:start w:val="1"/>
      <w:numFmt w:val="decimal"/>
      <w:lvlText w:val="(%1)"/>
      <w:lvlJc w:val="left"/>
      <w:pPr>
        <w:tabs>
          <w:tab w:val="left" w:pos="1140"/>
        </w:tabs>
        <w:ind w:left="1140" w:hanging="48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left" w:pos="2340"/>
        </w:tabs>
        <w:ind w:left="2340" w:hanging="420"/>
      </w:pPr>
    </w:lvl>
    <w:lvl w:ilvl="4">
      <w:start w:val="1"/>
      <w:numFmt w:val="lowerLetter"/>
      <w:lvlText w:val="%5)"/>
      <w:lvlJc w:val="left"/>
      <w:pPr>
        <w:tabs>
          <w:tab w:val="left" w:pos="2760"/>
        </w:tabs>
        <w:ind w:left="2760" w:hanging="420"/>
      </w:pPr>
    </w:lvl>
    <w:lvl w:ilvl="5">
      <w:start w:val="1"/>
      <w:numFmt w:val="lowerRoman"/>
      <w:lvlText w:val="%6."/>
      <w:lvlJc w:val="right"/>
      <w:pPr>
        <w:tabs>
          <w:tab w:val="left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left" w:pos="3600"/>
        </w:tabs>
        <w:ind w:left="3600" w:hanging="420"/>
      </w:pPr>
    </w:lvl>
    <w:lvl w:ilvl="7">
      <w:start w:val="1"/>
      <w:numFmt w:val="lowerLetter"/>
      <w:lvlText w:val="%8)"/>
      <w:lvlJc w:val="left"/>
      <w:pPr>
        <w:tabs>
          <w:tab w:val="left" w:pos="4020"/>
        </w:tabs>
        <w:ind w:left="4020" w:hanging="420"/>
      </w:pPr>
    </w:lvl>
    <w:lvl w:ilvl="8">
      <w:start w:val="1"/>
      <w:numFmt w:val="lowerRoman"/>
      <w:lvlText w:val="%9."/>
      <w:lvlJc w:val="right"/>
      <w:pPr>
        <w:tabs>
          <w:tab w:val="left" w:pos="4440"/>
        </w:tabs>
        <w:ind w:left="4440" w:hanging="420"/>
      </w:pPr>
    </w:lvl>
  </w:abstractNum>
  <w:abstractNum w:abstractNumId="1">
    <w:nsid w:val="063D0985"/>
    <w:multiLevelType w:val="multilevel"/>
    <w:tmpl w:val="063D0985"/>
    <w:lvl w:ilvl="0">
      <w:start w:val="1"/>
      <w:numFmt w:val="decimal"/>
      <w:lvlText w:val="(%1)"/>
      <w:lvlJc w:val="left"/>
      <w:pPr>
        <w:tabs>
          <w:tab w:val="left" w:pos="1140"/>
        </w:tabs>
        <w:ind w:left="1140" w:hanging="48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left" w:pos="2340"/>
        </w:tabs>
        <w:ind w:left="2340" w:hanging="420"/>
      </w:pPr>
    </w:lvl>
    <w:lvl w:ilvl="4">
      <w:start w:val="1"/>
      <w:numFmt w:val="lowerLetter"/>
      <w:lvlText w:val="%5)"/>
      <w:lvlJc w:val="left"/>
      <w:pPr>
        <w:tabs>
          <w:tab w:val="left" w:pos="2760"/>
        </w:tabs>
        <w:ind w:left="2760" w:hanging="420"/>
      </w:pPr>
    </w:lvl>
    <w:lvl w:ilvl="5">
      <w:start w:val="1"/>
      <w:numFmt w:val="lowerRoman"/>
      <w:lvlText w:val="%6."/>
      <w:lvlJc w:val="right"/>
      <w:pPr>
        <w:tabs>
          <w:tab w:val="left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left" w:pos="3600"/>
        </w:tabs>
        <w:ind w:left="3600" w:hanging="420"/>
      </w:pPr>
    </w:lvl>
    <w:lvl w:ilvl="7">
      <w:start w:val="1"/>
      <w:numFmt w:val="lowerLetter"/>
      <w:lvlText w:val="%8)"/>
      <w:lvlJc w:val="left"/>
      <w:pPr>
        <w:tabs>
          <w:tab w:val="left" w:pos="4020"/>
        </w:tabs>
        <w:ind w:left="4020" w:hanging="420"/>
      </w:pPr>
    </w:lvl>
    <w:lvl w:ilvl="8">
      <w:start w:val="1"/>
      <w:numFmt w:val="lowerRoman"/>
      <w:lvlText w:val="%9."/>
      <w:lvlJc w:val="right"/>
      <w:pPr>
        <w:tabs>
          <w:tab w:val="left" w:pos="4440"/>
        </w:tabs>
        <w:ind w:left="4440" w:hanging="420"/>
      </w:pPr>
    </w:lvl>
  </w:abstractNum>
  <w:abstractNum w:abstractNumId="2">
    <w:nsid w:val="27BA441E"/>
    <w:multiLevelType w:val="multilevel"/>
    <w:tmpl w:val="27BA441E"/>
    <w:lvl w:ilvl="0">
      <w:start w:val="1"/>
      <w:numFmt w:val="decimalEnclosedFullstop"/>
      <w:lvlText w:val="%1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2AF53A36"/>
    <w:multiLevelType w:val="multilevel"/>
    <w:tmpl w:val="2AF53A36"/>
    <w:lvl w:ilvl="0">
      <w:start w:val="1"/>
      <w:numFmt w:val="decimal"/>
      <w:lvlText w:val="(%1)"/>
      <w:lvlJc w:val="left"/>
      <w:pPr>
        <w:tabs>
          <w:tab w:val="left" w:pos="1260"/>
        </w:tabs>
        <w:ind w:left="1260" w:hanging="48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620"/>
        </w:tabs>
        <w:ind w:left="1620" w:hanging="420"/>
      </w:pPr>
    </w:lvl>
    <w:lvl w:ilvl="2">
      <w:start w:val="1"/>
      <w:numFmt w:val="lowerRoman"/>
      <w:lvlText w:val="%3."/>
      <w:lvlJc w:val="right"/>
      <w:pPr>
        <w:tabs>
          <w:tab w:val="left" w:pos="2040"/>
        </w:tabs>
        <w:ind w:left="2040" w:hanging="420"/>
      </w:pPr>
    </w:lvl>
    <w:lvl w:ilvl="3">
      <w:start w:val="1"/>
      <w:numFmt w:val="decimal"/>
      <w:lvlText w:val="%4."/>
      <w:lvlJc w:val="left"/>
      <w:pPr>
        <w:tabs>
          <w:tab w:val="left" w:pos="2460"/>
        </w:tabs>
        <w:ind w:left="2460" w:hanging="420"/>
      </w:pPr>
    </w:lvl>
    <w:lvl w:ilvl="4">
      <w:start w:val="1"/>
      <w:numFmt w:val="lowerLetter"/>
      <w:lvlText w:val="%5)"/>
      <w:lvlJc w:val="left"/>
      <w:pPr>
        <w:tabs>
          <w:tab w:val="left" w:pos="2880"/>
        </w:tabs>
        <w:ind w:left="2880" w:hanging="420"/>
      </w:pPr>
    </w:lvl>
    <w:lvl w:ilvl="5">
      <w:start w:val="1"/>
      <w:numFmt w:val="lowerRoman"/>
      <w:lvlText w:val="%6."/>
      <w:lvlJc w:val="right"/>
      <w:pPr>
        <w:tabs>
          <w:tab w:val="left" w:pos="3300"/>
        </w:tabs>
        <w:ind w:left="3300" w:hanging="420"/>
      </w:pPr>
    </w:lvl>
    <w:lvl w:ilvl="6">
      <w:start w:val="1"/>
      <w:numFmt w:val="decimal"/>
      <w:lvlText w:val="%7."/>
      <w:lvlJc w:val="left"/>
      <w:pPr>
        <w:tabs>
          <w:tab w:val="left" w:pos="3720"/>
        </w:tabs>
        <w:ind w:left="3720" w:hanging="420"/>
      </w:pPr>
    </w:lvl>
    <w:lvl w:ilvl="7">
      <w:start w:val="1"/>
      <w:numFmt w:val="lowerLetter"/>
      <w:lvlText w:val="%8)"/>
      <w:lvlJc w:val="left"/>
      <w:pPr>
        <w:tabs>
          <w:tab w:val="left" w:pos="4140"/>
        </w:tabs>
        <w:ind w:left="4140" w:hanging="420"/>
      </w:pPr>
    </w:lvl>
    <w:lvl w:ilvl="8">
      <w:start w:val="1"/>
      <w:numFmt w:val="lowerRoman"/>
      <w:lvlText w:val="%9."/>
      <w:lvlJc w:val="right"/>
      <w:pPr>
        <w:tabs>
          <w:tab w:val="left" w:pos="4560"/>
        </w:tabs>
        <w:ind w:left="4560" w:hanging="420"/>
      </w:pPr>
    </w:lvl>
  </w:abstractNum>
  <w:abstractNum w:abstractNumId="4">
    <w:nsid w:val="3C861392"/>
    <w:multiLevelType w:val="multilevel"/>
    <w:tmpl w:val="3C861392"/>
    <w:lvl w:ilvl="0">
      <w:start w:val="1"/>
      <w:numFmt w:val="decimalEnclosedFullstop"/>
      <w:lvlText w:val="%1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3CA3095C"/>
    <w:multiLevelType w:val="multilevel"/>
    <w:tmpl w:val="3CA3095C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ascii="宋体" w:hint="default"/>
        <w:b/>
        <w:sz w:val="2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2BF5F7A"/>
    <w:multiLevelType w:val="multilevel"/>
    <w:tmpl w:val="72BF5F7A"/>
    <w:lvl w:ilvl="0">
      <w:start w:val="1"/>
      <w:numFmt w:val="decimalEnclosedFullstop"/>
      <w:lvlText w:val="%1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76893AC2"/>
    <w:multiLevelType w:val="multilevel"/>
    <w:tmpl w:val="76893AC2"/>
    <w:lvl w:ilvl="0">
      <w:start w:val="1"/>
      <w:numFmt w:val="decimal"/>
      <w:lvlText w:val="(%1)"/>
      <w:lvlJc w:val="left"/>
      <w:pPr>
        <w:tabs>
          <w:tab w:val="left" w:pos="1260"/>
        </w:tabs>
        <w:ind w:left="1260" w:hanging="480"/>
      </w:pPr>
      <w:rPr>
        <w:rFonts w:ascii="仿宋_GB2312" w:eastAsia="仿宋_GB2312" w:hAnsi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620"/>
        </w:tabs>
        <w:ind w:left="1620" w:hanging="420"/>
      </w:pPr>
    </w:lvl>
    <w:lvl w:ilvl="2">
      <w:start w:val="1"/>
      <w:numFmt w:val="lowerRoman"/>
      <w:lvlText w:val="%3."/>
      <w:lvlJc w:val="right"/>
      <w:pPr>
        <w:tabs>
          <w:tab w:val="left" w:pos="2040"/>
        </w:tabs>
        <w:ind w:left="2040" w:hanging="420"/>
      </w:pPr>
    </w:lvl>
    <w:lvl w:ilvl="3">
      <w:start w:val="1"/>
      <w:numFmt w:val="decimal"/>
      <w:lvlText w:val="%4."/>
      <w:lvlJc w:val="left"/>
      <w:pPr>
        <w:tabs>
          <w:tab w:val="left" w:pos="2460"/>
        </w:tabs>
        <w:ind w:left="2460" w:hanging="420"/>
      </w:pPr>
    </w:lvl>
    <w:lvl w:ilvl="4">
      <w:start w:val="1"/>
      <w:numFmt w:val="lowerLetter"/>
      <w:lvlText w:val="%5)"/>
      <w:lvlJc w:val="left"/>
      <w:pPr>
        <w:tabs>
          <w:tab w:val="left" w:pos="2880"/>
        </w:tabs>
        <w:ind w:left="2880" w:hanging="420"/>
      </w:pPr>
    </w:lvl>
    <w:lvl w:ilvl="5">
      <w:start w:val="1"/>
      <w:numFmt w:val="lowerRoman"/>
      <w:lvlText w:val="%6."/>
      <w:lvlJc w:val="right"/>
      <w:pPr>
        <w:tabs>
          <w:tab w:val="left" w:pos="3300"/>
        </w:tabs>
        <w:ind w:left="3300" w:hanging="420"/>
      </w:pPr>
    </w:lvl>
    <w:lvl w:ilvl="6">
      <w:start w:val="1"/>
      <w:numFmt w:val="decimal"/>
      <w:lvlText w:val="%7."/>
      <w:lvlJc w:val="left"/>
      <w:pPr>
        <w:tabs>
          <w:tab w:val="left" w:pos="3720"/>
        </w:tabs>
        <w:ind w:left="3720" w:hanging="420"/>
      </w:pPr>
    </w:lvl>
    <w:lvl w:ilvl="7">
      <w:start w:val="1"/>
      <w:numFmt w:val="lowerLetter"/>
      <w:lvlText w:val="%8)"/>
      <w:lvlJc w:val="left"/>
      <w:pPr>
        <w:tabs>
          <w:tab w:val="left" w:pos="4140"/>
        </w:tabs>
        <w:ind w:left="4140" w:hanging="420"/>
      </w:pPr>
    </w:lvl>
    <w:lvl w:ilvl="8">
      <w:start w:val="1"/>
      <w:numFmt w:val="lowerRoman"/>
      <w:lvlText w:val="%9."/>
      <w:lvlJc w:val="right"/>
      <w:pPr>
        <w:tabs>
          <w:tab w:val="left" w:pos="4560"/>
        </w:tabs>
        <w:ind w:left="4560" w:hanging="420"/>
      </w:pPr>
    </w:lvl>
  </w:abstractNum>
  <w:abstractNum w:abstractNumId="8">
    <w:nsid w:val="77D029F8"/>
    <w:multiLevelType w:val="multilevel"/>
    <w:tmpl w:val="77D029F8"/>
    <w:lvl w:ilvl="0">
      <w:start w:val="1"/>
      <w:numFmt w:val="decimal"/>
      <w:lvlText w:val="(%1)"/>
      <w:lvlJc w:val="left"/>
      <w:pPr>
        <w:tabs>
          <w:tab w:val="left" w:pos="1260"/>
        </w:tabs>
        <w:ind w:left="1260" w:hanging="480"/>
      </w:pPr>
      <w:rPr>
        <w:rFonts w:ascii="仿宋_GB2312" w:eastAsia="仿宋_GB2312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6F702F"/>
    <w:multiLevelType w:val="multilevel"/>
    <w:tmpl w:val="796F702F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A50"/>
    <w:rsid w:val="00003924"/>
    <w:rsid w:val="00003BA6"/>
    <w:rsid w:val="000130D4"/>
    <w:rsid w:val="000270A7"/>
    <w:rsid w:val="000556E7"/>
    <w:rsid w:val="00055A47"/>
    <w:rsid w:val="000711F7"/>
    <w:rsid w:val="00073493"/>
    <w:rsid w:val="00073CAF"/>
    <w:rsid w:val="00073F6B"/>
    <w:rsid w:val="00076AE0"/>
    <w:rsid w:val="000A2060"/>
    <w:rsid w:val="000A3B65"/>
    <w:rsid w:val="000B194B"/>
    <w:rsid w:val="000C576E"/>
    <w:rsid w:val="000D321E"/>
    <w:rsid w:val="000D5C77"/>
    <w:rsid w:val="000D6DDC"/>
    <w:rsid w:val="000E456D"/>
    <w:rsid w:val="000F7DE9"/>
    <w:rsid w:val="00103C98"/>
    <w:rsid w:val="001074D7"/>
    <w:rsid w:val="00110333"/>
    <w:rsid w:val="00114D9E"/>
    <w:rsid w:val="00120347"/>
    <w:rsid w:val="00131F1D"/>
    <w:rsid w:val="00141EBD"/>
    <w:rsid w:val="00147DDA"/>
    <w:rsid w:val="0015175E"/>
    <w:rsid w:val="001547DF"/>
    <w:rsid w:val="00154D5C"/>
    <w:rsid w:val="00154F12"/>
    <w:rsid w:val="00160AB9"/>
    <w:rsid w:val="00167420"/>
    <w:rsid w:val="00183904"/>
    <w:rsid w:val="00193993"/>
    <w:rsid w:val="00193C6D"/>
    <w:rsid w:val="00195AC6"/>
    <w:rsid w:val="001A19CF"/>
    <w:rsid w:val="001A64F2"/>
    <w:rsid w:val="001B6313"/>
    <w:rsid w:val="001C611D"/>
    <w:rsid w:val="001C6924"/>
    <w:rsid w:val="001D1173"/>
    <w:rsid w:val="001F346C"/>
    <w:rsid w:val="00213EAA"/>
    <w:rsid w:val="00225C1C"/>
    <w:rsid w:val="00226E5C"/>
    <w:rsid w:val="002307C9"/>
    <w:rsid w:val="0023084E"/>
    <w:rsid w:val="00244CA6"/>
    <w:rsid w:val="002456D6"/>
    <w:rsid w:val="0024621C"/>
    <w:rsid w:val="002572F3"/>
    <w:rsid w:val="00261A0C"/>
    <w:rsid w:val="002661D6"/>
    <w:rsid w:val="00272341"/>
    <w:rsid w:val="00273369"/>
    <w:rsid w:val="00285881"/>
    <w:rsid w:val="002A070F"/>
    <w:rsid w:val="002A6030"/>
    <w:rsid w:val="002B0726"/>
    <w:rsid w:val="002B4782"/>
    <w:rsid w:val="002C7E3C"/>
    <w:rsid w:val="002E71AE"/>
    <w:rsid w:val="002F247D"/>
    <w:rsid w:val="003002FC"/>
    <w:rsid w:val="003017DF"/>
    <w:rsid w:val="003109D6"/>
    <w:rsid w:val="003153B8"/>
    <w:rsid w:val="00317095"/>
    <w:rsid w:val="003205EA"/>
    <w:rsid w:val="00326C79"/>
    <w:rsid w:val="00336886"/>
    <w:rsid w:val="00336F7E"/>
    <w:rsid w:val="003410F5"/>
    <w:rsid w:val="003414B2"/>
    <w:rsid w:val="00341BB4"/>
    <w:rsid w:val="00351E0D"/>
    <w:rsid w:val="00363839"/>
    <w:rsid w:val="00364644"/>
    <w:rsid w:val="0037047A"/>
    <w:rsid w:val="00375968"/>
    <w:rsid w:val="00391959"/>
    <w:rsid w:val="003B2CD7"/>
    <w:rsid w:val="003C79D4"/>
    <w:rsid w:val="003C7E2F"/>
    <w:rsid w:val="003E313D"/>
    <w:rsid w:val="003F5C53"/>
    <w:rsid w:val="003F6F0F"/>
    <w:rsid w:val="004009DA"/>
    <w:rsid w:val="00420353"/>
    <w:rsid w:val="004234B5"/>
    <w:rsid w:val="00426798"/>
    <w:rsid w:val="0043711E"/>
    <w:rsid w:val="00437ADB"/>
    <w:rsid w:val="00447EEF"/>
    <w:rsid w:val="00454871"/>
    <w:rsid w:val="00456BA5"/>
    <w:rsid w:val="00467A64"/>
    <w:rsid w:val="00472A4C"/>
    <w:rsid w:val="0048095D"/>
    <w:rsid w:val="00486E91"/>
    <w:rsid w:val="004A0078"/>
    <w:rsid w:val="004A04D8"/>
    <w:rsid w:val="004A596C"/>
    <w:rsid w:val="004B4E5F"/>
    <w:rsid w:val="004D0F56"/>
    <w:rsid w:val="004E0913"/>
    <w:rsid w:val="004E5F30"/>
    <w:rsid w:val="00520929"/>
    <w:rsid w:val="00521687"/>
    <w:rsid w:val="005228DE"/>
    <w:rsid w:val="005238A6"/>
    <w:rsid w:val="00526FDB"/>
    <w:rsid w:val="005315B8"/>
    <w:rsid w:val="00533BBB"/>
    <w:rsid w:val="00537A07"/>
    <w:rsid w:val="00540468"/>
    <w:rsid w:val="005524E2"/>
    <w:rsid w:val="005734E4"/>
    <w:rsid w:val="0058103D"/>
    <w:rsid w:val="00581923"/>
    <w:rsid w:val="00585539"/>
    <w:rsid w:val="00587288"/>
    <w:rsid w:val="00593868"/>
    <w:rsid w:val="00594D45"/>
    <w:rsid w:val="00595EA1"/>
    <w:rsid w:val="005A4F82"/>
    <w:rsid w:val="005C025A"/>
    <w:rsid w:val="005C0559"/>
    <w:rsid w:val="005E7870"/>
    <w:rsid w:val="005F2290"/>
    <w:rsid w:val="00601894"/>
    <w:rsid w:val="00626F10"/>
    <w:rsid w:val="006275BE"/>
    <w:rsid w:val="0063630A"/>
    <w:rsid w:val="006376F3"/>
    <w:rsid w:val="00641EDC"/>
    <w:rsid w:val="006540A0"/>
    <w:rsid w:val="00671C74"/>
    <w:rsid w:val="006A78FF"/>
    <w:rsid w:val="006B0560"/>
    <w:rsid w:val="006B42D6"/>
    <w:rsid w:val="006B55DA"/>
    <w:rsid w:val="006C1806"/>
    <w:rsid w:val="006C3AC8"/>
    <w:rsid w:val="006C6FFD"/>
    <w:rsid w:val="006D17C3"/>
    <w:rsid w:val="006E0CE9"/>
    <w:rsid w:val="006E3EC8"/>
    <w:rsid w:val="00700BD3"/>
    <w:rsid w:val="00701601"/>
    <w:rsid w:val="00704D4E"/>
    <w:rsid w:val="00705727"/>
    <w:rsid w:val="0071405F"/>
    <w:rsid w:val="0074198B"/>
    <w:rsid w:val="00742E08"/>
    <w:rsid w:val="0074538D"/>
    <w:rsid w:val="00763790"/>
    <w:rsid w:val="00765040"/>
    <w:rsid w:val="00766A95"/>
    <w:rsid w:val="00770729"/>
    <w:rsid w:val="00783626"/>
    <w:rsid w:val="00791A7E"/>
    <w:rsid w:val="00796AA8"/>
    <w:rsid w:val="007976C0"/>
    <w:rsid w:val="007A016C"/>
    <w:rsid w:val="007A0497"/>
    <w:rsid w:val="007C3648"/>
    <w:rsid w:val="007C4A8E"/>
    <w:rsid w:val="007D7C1D"/>
    <w:rsid w:val="007F618F"/>
    <w:rsid w:val="008002BA"/>
    <w:rsid w:val="008017CB"/>
    <w:rsid w:val="00807995"/>
    <w:rsid w:val="00812027"/>
    <w:rsid w:val="008152CA"/>
    <w:rsid w:val="00817116"/>
    <w:rsid w:val="00823399"/>
    <w:rsid w:val="0082481B"/>
    <w:rsid w:val="008279B6"/>
    <w:rsid w:val="00831417"/>
    <w:rsid w:val="008334AF"/>
    <w:rsid w:val="00841D75"/>
    <w:rsid w:val="008429D6"/>
    <w:rsid w:val="00843978"/>
    <w:rsid w:val="00843F97"/>
    <w:rsid w:val="00847299"/>
    <w:rsid w:val="00847741"/>
    <w:rsid w:val="008670D9"/>
    <w:rsid w:val="00874757"/>
    <w:rsid w:val="008930BD"/>
    <w:rsid w:val="008B0D46"/>
    <w:rsid w:val="008B37D2"/>
    <w:rsid w:val="008B4BA4"/>
    <w:rsid w:val="008B60DF"/>
    <w:rsid w:val="008D2D41"/>
    <w:rsid w:val="008D564F"/>
    <w:rsid w:val="008E6173"/>
    <w:rsid w:val="008F0ADD"/>
    <w:rsid w:val="008F1C88"/>
    <w:rsid w:val="008F2BB5"/>
    <w:rsid w:val="008F4BF1"/>
    <w:rsid w:val="008F6EDA"/>
    <w:rsid w:val="0090045F"/>
    <w:rsid w:val="0090078D"/>
    <w:rsid w:val="0090750D"/>
    <w:rsid w:val="00912DA2"/>
    <w:rsid w:val="00920659"/>
    <w:rsid w:val="009249E4"/>
    <w:rsid w:val="0093048C"/>
    <w:rsid w:val="00935484"/>
    <w:rsid w:val="00941012"/>
    <w:rsid w:val="0094405C"/>
    <w:rsid w:val="00952738"/>
    <w:rsid w:val="00965753"/>
    <w:rsid w:val="00971134"/>
    <w:rsid w:val="009749A9"/>
    <w:rsid w:val="0098053D"/>
    <w:rsid w:val="009918BF"/>
    <w:rsid w:val="009944F5"/>
    <w:rsid w:val="009A24B3"/>
    <w:rsid w:val="009A7F48"/>
    <w:rsid w:val="009B0F86"/>
    <w:rsid w:val="009B5144"/>
    <w:rsid w:val="009B59EC"/>
    <w:rsid w:val="009B5F68"/>
    <w:rsid w:val="009C331A"/>
    <w:rsid w:val="009C3E9D"/>
    <w:rsid w:val="009C663B"/>
    <w:rsid w:val="009D27CB"/>
    <w:rsid w:val="009D2E63"/>
    <w:rsid w:val="009D404E"/>
    <w:rsid w:val="009E5863"/>
    <w:rsid w:val="009E7632"/>
    <w:rsid w:val="00A12798"/>
    <w:rsid w:val="00A21F29"/>
    <w:rsid w:val="00A25693"/>
    <w:rsid w:val="00A263C2"/>
    <w:rsid w:val="00A35AD4"/>
    <w:rsid w:val="00A542EF"/>
    <w:rsid w:val="00A54FF8"/>
    <w:rsid w:val="00A615CC"/>
    <w:rsid w:val="00A67ADF"/>
    <w:rsid w:val="00A719FB"/>
    <w:rsid w:val="00A8634C"/>
    <w:rsid w:val="00AA61B1"/>
    <w:rsid w:val="00AA7531"/>
    <w:rsid w:val="00AB16D9"/>
    <w:rsid w:val="00AB5DD1"/>
    <w:rsid w:val="00AB70DB"/>
    <w:rsid w:val="00AD3E53"/>
    <w:rsid w:val="00AD5A3B"/>
    <w:rsid w:val="00B047C5"/>
    <w:rsid w:val="00B20247"/>
    <w:rsid w:val="00B21D85"/>
    <w:rsid w:val="00B43690"/>
    <w:rsid w:val="00B47823"/>
    <w:rsid w:val="00B62BC5"/>
    <w:rsid w:val="00B71E80"/>
    <w:rsid w:val="00B741FE"/>
    <w:rsid w:val="00B760EF"/>
    <w:rsid w:val="00B91D1F"/>
    <w:rsid w:val="00B972D3"/>
    <w:rsid w:val="00BA1049"/>
    <w:rsid w:val="00BA1BCA"/>
    <w:rsid w:val="00BB65B1"/>
    <w:rsid w:val="00BB6A11"/>
    <w:rsid w:val="00BC7990"/>
    <w:rsid w:val="00BD75B4"/>
    <w:rsid w:val="00BF1A61"/>
    <w:rsid w:val="00BF4511"/>
    <w:rsid w:val="00BF7019"/>
    <w:rsid w:val="00C015BA"/>
    <w:rsid w:val="00C10AA1"/>
    <w:rsid w:val="00C20F10"/>
    <w:rsid w:val="00C253C6"/>
    <w:rsid w:val="00C366AA"/>
    <w:rsid w:val="00C36D4D"/>
    <w:rsid w:val="00C44149"/>
    <w:rsid w:val="00C44F8E"/>
    <w:rsid w:val="00C45079"/>
    <w:rsid w:val="00C62B09"/>
    <w:rsid w:val="00C76C03"/>
    <w:rsid w:val="00C80C25"/>
    <w:rsid w:val="00C8794F"/>
    <w:rsid w:val="00C87DED"/>
    <w:rsid w:val="00C91850"/>
    <w:rsid w:val="00CA5A50"/>
    <w:rsid w:val="00CC6112"/>
    <w:rsid w:val="00CE09A7"/>
    <w:rsid w:val="00CF7F27"/>
    <w:rsid w:val="00D01A09"/>
    <w:rsid w:val="00D046C5"/>
    <w:rsid w:val="00D1172D"/>
    <w:rsid w:val="00D17F1B"/>
    <w:rsid w:val="00D20B1A"/>
    <w:rsid w:val="00D37236"/>
    <w:rsid w:val="00D37F36"/>
    <w:rsid w:val="00D51B43"/>
    <w:rsid w:val="00D5273C"/>
    <w:rsid w:val="00D53AEE"/>
    <w:rsid w:val="00D72281"/>
    <w:rsid w:val="00D737CB"/>
    <w:rsid w:val="00D760A4"/>
    <w:rsid w:val="00D8672C"/>
    <w:rsid w:val="00D9103D"/>
    <w:rsid w:val="00D93CDB"/>
    <w:rsid w:val="00D97915"/>
    <w:rsid w:val="00DA0388"/>
    <w:rsid w:val="00DA4156"/>
    <w:rsid w:val="00DB1615"/>
    <w:rsid w:val="00DB75F9"/>
    <w:rsid w:val="00DC580C"/>
    <w:rsid w:val="00DC5E82"/>
    <w:rsid w:val="00DC74AD"/>
    <w:rsid w:val="00DD09BA"/>
    <w:rsid w:val="00DD3B2A"/>
    <w:rsid w:val="00DF517B"/>
    <w:rsid w:val="00E04653"/>
    <w:rsid w:val="00E105F9"/>
    <w:rsid w:val="00E21932"/>
    <w:rsid w:val="00E24A1C"/>
    <w:rsid w:val="00E25166"/>
    <w:rsid w:val="00E26C3B"/>
    <w:rsid w:val="00E35541"/>
    <w:rsid w:val="00E410A5"/>
    <w:rsid w:val="00E4115D"/>
    <w:rsid w:val="00E42F7D"/>
    <w:rsid w:val="00E5146A"/>
    <w:rsid w:val="00E56EEA"/>
    <w:rsid w:val="00E64D38"/>
    <w:rsid w:val="00E66164"/>
    <w:rsid w:val="00E771C4"/>
    <w:rsid w:val="00E91B43"/>
    <w:rsid w:val="00E92E21"/>
    <w:rsid w:val="00E96757"/>
    <w:rsid w:val="00EA63A7"/>
    <w:rsid w:val="00EB441D"/>
    <w:rsid w:val="00EB579D"/>
    <w:rsid w:val="00EC5C94"/>
    <w:rsid w:val="00ED0B1D"/>
    <w:rsid w:val="00ED116F"/>
    <w:rsid w:val="00ED7CC9"/>
    <w:rsid w:val="00ED7F48"/>
    <w:rsid w:val="00EE09B3"/>
    <w:rsid w:val="00EE328A"/>
    <w:rsid w:val="00F025BB"/>
    <w:rsid w:val="00F06AB1"/>
    <w:rsid w:val="00F125E9"/>
    <w:rsid w:val="00F13A73"/>
    <w:rsid w:val="00F14937"/>
    <w:rsid w:val="00F36F24"/>
    <w:rsid w:val="00F41595"/>
    <w:rsid w:val="00F435DE"/>
    <w:rsid w:val="00F531B0"/>
    <w:rsid w:val="00F55547"/>
    <w:rsid w:val="00F61695"/>
    <w:rsid w:val="00F63205"/>
    <w:rsid w:val="00F648B0"/>
    <w:rsid w:val="00F6649D"/>
    <w:rsid w:val="00F678DE"/>
    <w:rsid w:val="00F900E6"/>
    <w:rsid w:val="00F92C4E"/>
    <w:rsid w:val="00FB0203"/>
    <w:rsid w:val="00FB34DE"/>
    <w:rsid w:val="00FF5DCD"/>
    <w:rsid w:val="0F7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pPr>
      <w:keepNext/>
      <w:keepLines/>
      <w:spacing w:line="413" w:lineRule="auto"/>
      <w:outlineLvl w:val="2"/>
    </w:pPr>
    <w:rPr>
      <w:rFonts w:eastAsia="黑体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  <w:rPr>
      <w:rFonts w:eastAsia="仿宋_GB2312"/>
      <w:sz w:val="2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style16">
    <w:name w:val="style16"/>
    <w:basedOn w:val="a"/>
    <w:pPr>
      <w:widowControl/>
      <w:spacing w:before="100" w:beforeAutospacing="1" w:after="100" w:afterAutospacing="1"/>
      <w:jc w:val="left"/>
    </w:pPr>
    <w:rPr>
      <w:rFonts w:ascii="楷体_GB2312" w:eastAsia="楷体_GB2312" w:hAnsi="宋体"/>
      <w:color w:val="0000FF"/>
      <w:kern w:val="0"/>
      <w:sz w:val="24"/>
    </w:rPr>
  </w:style>
  <w:style w:type="character" w:customStyle="1" w:styleId="Char0">
    <w:name w:val="页眉 Char"/>
    <w:link w:val="a5"/>
    <w:rPr>
      <w:kern w:val="2"/>
      <w:sz w:val="18"/>
      <w:szCs w:val="18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3Char">
    <w:name w:val="标题 3 Char"/>
    <w:link w:val="3"/>
    <w:rPr>
      <w:rFonts w:eastAsia="黑体"/>
      <w:kern w:val="2"/>
      <w:sz w:val="28"/>
    </w:rPr>
  </w:style>
  <w:style w:type="paragraph" w:customStyle="1" w:styleId="src">
    <w:name w:val="src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pPr>
      <w:keepNext/>
      <w:keepLines/>
      <w:spacing w:line="413" w:lineRule="auto"/>
      <w:outlineLvl w:val="2"/>
    </w:pPr>
    <w:rPr>
      <w:rFonts w:eastAsia="黑体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  <w:rPr>
      <w:rFonts w:eastAsia="仿宋_GB2312"/>
      <w:sz w:val="2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style16">
    <w:name w:val="style16"/>
    <w:basedOn w:val="a"/>
    <w:pPr>
      <w:widowControl/>
      <w:spacing w:before="100" w:beforeAutospacing="1" w:after="100" w:afterAutospacing="1"/>
      <w:jc w:val="left"/>
    </w:pPr>
    <w:rPr>
      <w:rFonts w:ascii="楷体_GB2312" w:eastAsia="楷体_GB2312" w:hAnsi="宋体"/>
      <w:color w:val="0000FF"/>
      <w:kern w:val="0"/>
      <w:sz w:val="24"/>
    </w:rPr>
  </w:style>
  <w:style w:type="character" w:customStyle="1" w:styleId="Char0">
    <w:name w:val="页眉 Char"/>
    <w:link w:val="a5"/>
    <w:rPr>
      <w:kern w:val="2"/>
      <w:sz w:val="18"/>
      <w:szCs w:val="18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3Char">
    <w:name w:val="标题 3 Char"/>
    <w:link w:val="3"/>
    <w:rPr>
      <w:rFonts w:eastAsia="黑体"/>
      <w:kern w:val="2"/>
      <w:sz w:val="28"/>
    </w:rPr>
  </w:style>
  <w:style w:type="paragraph" w:customStyle="1" w:styleId="src">
    <w:name w:val="src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248</Words>
  <Characters>1420</Characters>
  <Application>Microsoft Office Word</Application>
  <DocSecurity>0</DocSecurity>
  <Lines>11</Lines>
  <Paragraphs>3</Paragraphs>
  <ScaleCrop>false</ScaleCrop>
  <Company>jwc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附件4：实验教学大纲格式及样本</dc:title>
  <dc:creator>jipengbo</dc:creator>
  <cp:lastModifiedBy>ad</cp:lastModifiedBy>
  <cp:revision>29</cp:revision>
  <cp:lastPrinted>2004-07-05T08:20:00Z</cp:lastPrinted>
  <dcterms:created xsi:type="dcterms:W3CDTF">2021-09-10T09:39:00Z</dcterms:created>
  <dcterms:modified xsi:type="dcterms:W3CDTF">2022-06-06T13:02:00Z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032F55600A1C4A66BA20BA7EC15C7572</vt:lpwstr>
  </property>
</Properties>
</file>